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7A8" w:rsidRDefault="00B967A8">
      <w:pPr>
        <w:pStyle w:val="Title"/>
        <w:rPr>
          <w:rFonts w:cs="Times New Roman"/>
        </w:rPr>
      </w:pPr>
      <w:bookmarkStart w:id="0" w:name="_GoBack"/>
      <w:bookmarkEnd w:id="0"/>
      <w:r>
        <w:rPr>
          <w:rFonts w:cs="宋体" w:hint="eastAsia"/>
        </w:rPr>
        <w:t>中文期刊手机助手</w:t>
      </w:r>
      <w:r>
        <w:t>V3.01</w:t>
      </w:r>
      <w:r>
        <w:rPr>
          <w:rFonts w:cs="宋体" w:hint="eastAsia"/>
        </w:rPr>
        <w:t>使用说明</w:t>
      </w:r>
    </w:p>
    <w:p w:rsidR="00B967A8" w:rsidRDefault="00B967A8">
      <w:pPr>
        <w:rPr>
          <w:rFonts w:cs="Times New Roman"/>
        </w:rPr>
      </w:pPr>
    </w:p>
    <w:p w:rsidR="00B967A8" w:rsidRDefault="00B967A8" w:rsidP="00E60611">
      <w:pPr>
        <w:spacing w:line="360" w:lineRule="auto"/>
        <w:ind w:firstLineChars="200" w:firstLine="31680"/>
        <w:rPr>
          <w:rFonts w:cs="Times New Roman"/>
        </w:rPr>
      </w:pPr>
      <w:r>
        <w:rPr>
          <w:rFonts w:cs="宋体" w:hint="eastAsia"/>
        </w:rPr>
        <w:t>“中文期刊手机助手</w:t>
      </w:r>
      <w:r>
        <w:t>V3.0</w:t>
      </w:r>
      <w:r>
        <w:rPr>
          <w:rFonts w:cs="宋体" w:hint="eastAsia"/>
        </w:rPr>
        <w:t>”是维普资讯推出的一款期刊检索阅读软件，产品嵌入了基于元数据整合的一站式搜索引擎，不仅提供海量期刊资源的检索与全文阅读，还提供资源下载，让学术阅读更加方便快捷。</w:t>
      </w:r>
    </w:p>
    <w:p w:rsidR="00B967A8" w:rsidRDefault="00B967A8" w:rsidP="00E60611">
      <w:pPr>
        <w:spacing w:line="360" w:lineRule="auto"/>
        <w:ind w:firstLineChars="200" w:firstLine="31680"/>
        <w:rPr>
          <w:rFonts w:cs="Times New Roman"/>
        </w:rPr>
      </w:pPr>
      <w:r>
        <w:rPr>
          <w:rFonts w:cs="宋体" w:hint="eastAsia"/>
        </w:rPr>
        <w:t>期刊助手</w:t>
      </w:r>
      <w:r>
        <w:t>app</w:t>
      </w:r>
      <w:r>
        <w:rPr>
          <w:rFonts w:cs="宋体" w:hint="eastAsia"/>
        </w:rPr>
        <w:t>全新推出的扫码登录和扫码授权等功能，打破传统</w:t>
      </w:r>
      <w:r>
        <w:t>PC</w:t>
      </w:r>
      <w:r>
        <w:rPr>
          <w:rFonts w:cs="宋体" w:hint="eastAsia"/>
        </w:rPr>
        <w:t>产品使用场景单一的格局，使多种场景下的期刊资源获取成为可能。您可以随时随地安全又快捷的享受期刊学术文献带来的学习阅读体验。</w:t>
      </w:r>
    </w:p>
    <w:p w:rsidR="00B967A8" w:rsidRDefault="00B967A8">
      <w:pPr>
        <w:rPr>
          <w:rFonts w:cs="Times New Roman"/>
        </w:rPr>
      </w:pPr>
    </w:p>
    <w:p w:rsidR="00B967A8" w:rsidRDefault="00B967A8">
      <w:pPr>
        <w:pStyle w:val="-1"/>
        <w:rPr>
          <w:rFonts w:cs="Times New Roman"/>
        </w:rPr>
      </w:pPr>
      <w:r>
        <w:rPr>
          <w:rFonts w:cs="宋体" w:hint="eastAsia"/>
        </w:rPr>
        <w:t>产品下载</w:t>
      </w:r>
    </w:p>
    <w:p w:rsidR="00B967A8" w:rsidRDefault="00B967A8">
      <w:pPr>
        <w:rPr>
          <w:rFonts w:cs="Times New Roman"/>
        </w:rPr>
      </w:pPr>
      <w:r>
        <w:rPr>
          <w:rFonts w:cs="宋体" w:hint="eastAsia"/>
        </w:rPr>
        <w:t>“中文期刊手机助手</w:t>
      </w:r>
      <w:r>
        <w:t>V3.01</w:t>
      </w:r>
      <w:r>
        <w:rPr>
          <w:rFonts w:cs="宋体" w:hint="eastAsia"/>
        </w:rPr>
        <w:t>”可以在主流</w:t>
      </w:r>
      <w:r>
        <w:t>app</w:t>
      </w:r>
      <w:r>
        <w:rPr>
          <w:rFonts w:cs="宋体" w:hint="eastAsia"/>
        </w:rPr>
        <w:t>市场下载到，如：百度应用、</w:t>
      </w:r>
      <w:r>
        <w:t>91</w:t>
      </w:r>
      <w:r>
        <w:rPr>
          <w:rFonts w:cs="宋体" w:hint="eastAsia"/>
        </w:rPr>
        <w:t>助手、安卓市场以及苹果商店。同时可以扫描二维码进行下载。</w:t>
      </w:r>
    </w:p>
    <w:p w:rsidR="00B967A8" w:rsidRDefault="00B967A8">
      <w:pPr>
        <w:jc w:val="center"/>
        <w:rPr>
          <w:rFonts w:cs="Times New Roman"/>
        </w:rPr>
        <w:sectPr w:rsidR="00B967A8">
          <w:headerReference w:type="default" r:id="rId7"/>
          <w:footerReference w:type="default" r:id="rId8"/>
          <w:pgSz w:w="11906" w:h="16838"/>
          <w:pgMar w:top="1440" w:right="1800" w:bottom="1440" w:left="1800" w:header="567" w:footer="680" w:gutter="0"/>
          <w:cols w:space="425"/>
          <w:docGrid w:type="lines" w:linePitch="312"/>
        </w:sectPr>
      </w:pPr>
    </w:p>
    <w:p w:rsidR="00B967A8" w:rsidRDefault="00B967A8">
      <w:pPr>
        <w:jc w:val="center"/>
        <w:rPr>
          <w:rFonts w:cs="Times New Roman"/>
        </w:rPr>
      </w:pPr>
      <w:r>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4" o:spid="_x0000_i1027" type="#_x0000_t75" style="width:168pt;height:168pt;visibility:visible">
            <v:imagedata r:id="rId9" o:title=""/>
          </v:shape>
        </w:pict>
      </w:r>
    </w:p>
    <w:p w:rsidR="00B967A8" w:rsidRDefault="00B967A8">
      <w:pPr>
        <w:rPr>
          <w:rFonts w:cs="Times New Roman"/>
        </w:rPr>
      </w:pPr>
      <w:r>
        <w:rPr>
          <w:rFonts w:cs="Times New Roman"/>
          <w:noProof/>
        </w:rPr>
        <w:pict>
          <v:shape id="图片 58" o:spid="_x0000_i1028" type="#_x0000_t75" style="width:161.25pt;height:161.25pt;visibility:visible">
            <v:imagedata r:id="rId10" o:title=""/>
          </v:shape>
        </w:pict>
      </w:r>
    </w:p>
    <w:p w:rsidR="00B967A8" w:rsidRDefault="00B967A8">
      <w:pPr>
        <w:rPr>
          <w:rFonts w:cs="Times New Roman"/>
        </w:rPr>
        <w:sectPr w:rsidR="00B967A8">
          <w:type w:val="continuous"/>
          <w:pgSz w:w="11906" w:h="16838"/>
          <w:pgMar w:top="1440" w:right="1800" w:bottom="1440" w:left="1800" w:header="567" w:footer="680" w:gutter="0"/>
          <w:cols w:num="2" w:space="425"/>
          <w:docGrid w:type="lines" w:linePitch="312"/>
        </w:sectPr>
      </w:pPr>
    </w:p>
    <w:p w:rsidR="00B967A8" w:rsidRDefault="00B967A8">
      <w:pPr>
        <w:rPr>
          <w:rFonts w:cs="Times New Roman"/>
        </w:rPr>
      </w:pPr>
    </w:p>
    <w:p w:rsidR="00B967A8" w:rsidRDefault="00B967A8">
      <w:pPr>
        <w:rPr>
          <w:rFonts w:cs="Times New Roman"/>
        </w:rPr>
      </w:pPr>
    </w:p>
    <w:p w:rsidR="00B967A8" w:rsidRDefault="00B967A8">
      <w:pPr>
        <w:pStyle w:val="-1"/>
        <w:rPr>
          <w:rFonts w:cs="Times New Roman"/>
        </w:rPr>
      </w:pPr>
      <w:r>
        <w:rPr>
          <w:rFonts w:cs="宋体" w:hint="eastAsia"/>
        </w:rPr>
        <w:t>通过</w:t>
      </w:r>
      <w:r>
        <w:t>APP</w:t>
      </w:r>
      <w:r>
        <w:rPr>
          <w:rFonts w:cs="宋体" w:hint="eastAsia"/>
        </w:rPr>
        <w:t>对手机号进行验证，取得授权，</w:t>
      </w:r>
    </w:p>
    <w:p w:rsidR="00B967A8" w:rsidRDefault="00B967A8">
      <w:pPr>
        <w:outlineLvl w:val="1"/>
        <w:rPr>
          <w:rFonts w:cs="Times New Roman"/>
          <w:u w:val="single"/>
        </w:rPr>
      </w:pPr>
      <w:r>
        <w:rPr>
          <w:u w:val="single"/>
        </w:rPr>
        <w:t>Step1</w:t>
      </w:r>
      <w:r>
        <w:rPr>
          <w:rFonts w:cs="宋体" w:hint="eastAsia"/>
          <w:u w:val="single"/>
        </w:rPr>
        <w:t>：手机号登录</w:t>
      </w:r>
    </w:p>
    <w:p w:rsidR="00B967A8" w:rsidRDefault="00B967A8">
      <w:pPr>
        <w:rPr>
          <w:rFonts w:cs="Times New Roman"/>
        </w:rPr>
      </w:pPr>
      <w:r>
        <w:rPr>
          <w:rFonts w:cs="宋体" w:hint="eastAsia"/>
        </w:rPr>
        <w:t>下载</w:t>
      </w:r>
      <w:r>
        <w:t>app</w:t>
      </w:r>
      <w:r>
        <w:rPr>
          <w:rFonts w:cs="宋体" w:hint="eastAsia"/>
        </w:rPr>
        <w:t>后，打开客户端，首先在客户端左上角点击</w:t>
      </w:r>
      <w:r>
        <w:rPr>
          <w:rFonts w:cs="Times New Roman"/>
          <w:noProof/>
        </w:rPr>
        <w:pict>
          <v:shape id="图片 30" o:spid="_x0000_i1029" type="#_x0000_t75" style="width:24pt;height:17.25pt;visibility:visible" o:bordertopcolor="#a6a6a6" o:borderleftcolor="#a6a6a6" o:borderbottomcolor="#a6a6a6" o:borderrightcolor="#a6a6a6">
            <v:imagedata r:id="rId11" o:title=""/>
            <w10:bordertop type="single" width="6"/>
            <w10:borderleft type="single" width="6"/>
            <w10:borderbottom type="single" width="6"/>
            <w10:borderright type="single" width="6"/>
          </v:shape>
        </w:pict>
      </w:r>
      <w:r>
        <w:t xml:space="preserve"> </w:t>
      </w:r>
      <w:r>
        <w:rPr>
          <w:rFonts w:cs="宋体" w:hint="eastAsia"/>
        </w:rPr>
        <w:t>图标，输入手机号和验证码登录。</w:t>
      </w:r>
    </w:p>
    <w:p w:rsidR="00B967A8" w:rsidRDefault="00B967A8">
      <w:pPr>
        <w:rPr>
          <w:rFonts w:cs="Times New Roman"/>
        </w:rPr>
        <w:sectPr w:rsidR="00B967A8">
          <w:type w:val="continuous"/>
          <w:pgSz w:w="11906" w:h="16838"/>
          <w:pgMar w:top="1440" w:right="1800" w:bottom="1440" w:left="1800" w:header="851" w:footer="992" w:gutter="0"/>
          <w:cols w:space="425"/>
          <w:docGrid w:type="lines" w:linePitch="312"/>
        </w:sectPr>
      </w:pPr>
    </w:p>
    <w:p w:rsidR="00B967A8" w:rsidRDefault="00B967A8">
      <w:pPr>
        <w:rPr>
          <w:rFonts w:cs="Times New Roman"/>
        </w:rPr>
      </w:pPr>
    </w:p>
    <w:p w:rsidR="00B967A8" w:rsidRDefault="00B967A8">
      <w:pPr>
        <w:outlineLvl w:val="1"/>
        <w:rPr>
          <w:rFonts w:cs="Times New Roman"/>
          <w:u w:val="single"/>
        </w:rPr>
      </w:pPr>
      <w:r>
        <w:rPr>
          <w:u w:val="single"/>
        </w:rPr>
        <w:t>Step2</w:t>
      </w:r>
      <w:r>
        <w:rPr>
          <w:rFonts w:cs="宋体" w:hint="eastAsia"/>
          <w:u w:val="single"/>
        </w:rPr>
        <w:t>：账号绑定</w:t>
      </w:r>
    </w:p>
    <w:p w:rsidR="00B967A8" w:rsidRDefault="00B967A8">
      <w:pPr>
        <w:pStyle w:val="ListParagraph1"/>
        <w:ind w:firstLineChars="0" w:firstLine="0"/>
        <w:rPr>
          <w:rFonts w:cs="Times New Roman"/>
        </w:rPr>
      </w:pPr>
    </w:p>
    <w:p w:rsidR="00B967A8" w:rsidRDefault="00B967A8">
      <w:pPr>
        <w:jc w:val="center"/>
        <w:rPr>
          <w:rFonts w:cs="Times New Roman"/>
        </w:rPr>
      </w:pPr>
      <w:r>
        <w:rPr>
          <w:rFonts w:cs="Times New Roman"/>
          <w:noProof/>
        </w:rPr>
        <w:pict>
          <v:shape id="图片 31" o:spid="_x0000_i1030" type="#_x0000_t75" style="width:167.25pt;height:300pt;visibility:visible" o:bordertopcolor="#a6a6a6" o:borderleftcolor="#a6a6a6" o:borderbottomcolor="#a6a6a6" o:borderrightcolor="#a6a6a6">
            <v:imagedata r:id="rId12" o:title=""/>
            <w10:bordertop type="single" width="6"/>
            <w10:borderleft type="single" width="6"/>
            <w10:borderbottom type="single" width="6"/>
            <w10:borderright type="single" width="6"/>
          </v:shape>
        </w:pict>
      </w:r>
    </w:p>
    <w:p w:rsidR="00B967A8" w:rsidRDefault="00B967A8">
      <w:pPr>
        <w:rPr>
          <w:rFonts w:cs="Times New Roman"/>
        </w:rPr>
      </w:pPr>
    </w:p>
    <w:p w:rsidR="00B967A8" w:rsidRDefault="00B967A8">
      <w:pPr>
        <w:rPr>
          <w:rFonts w:cs="Times New Roman"/>
        </w:rPr>
        <w:sectPr w:rsidR="00B967A8">
          <w:type w:val="continuous"/>
          <w:pgSz w:w="11906" w:h="16838"/>
          <w:pgMar w:top="1440" w:right="1800" w:bottom="1440" w:left="1800" w:header="851" w:footer="992" w:gutter="0"/>
          <w:cols w:num="2" w:space="425"/>
          <w:docGrid w:type="lines" w:linePitch="312"/>
        </w:sectPr>
      </w:pPr>
      <w:r>
        <w:rPr>
          <w:rFonts w:cs="Times New Roman"/>
          <w:noProof/>
        </w:rPr>
        <w:pict>
          <v:shape id="图片 1" o:spid="_x0000_i1031" type="#_x0000_t75" style="width:168pt;height:298.5pt;visibility:visible" o:bordertopcolor="#a6a6a6" o:borderleftcolor="#a6a6a6" o:borderbottomcolor="#a6a6a6" o:borderrightcolor="#a6a6a6">
            <v:imagedata r:id="rId13" o:title=""/>
            <w10:bordertop type="single" width="6"/>
            <w10:borderleft type="single" width="6"/>
            <w10:borderbottom type="single" width="6"/>
            <w10:borderright type="single" width="6"/>
          </v:shape>
        </w:pict>
      </w:r>
    </w:p>
    <w:p w:rsidR="00B967A8" w:rsidRDefault="00B967A8">
      <w:pPr>
        <w:rPr>
          <w:rFonts w:cs="Times New Roman"/>
        </w:rPr>
      </w:pPr>
    </w:p>
    <w:p w:rsidR="00B967A8" w:rsidRDefault="00B967A8">
      <w:pPr>
        <w:outlineLvl w:val="1"/>
        <w:rPr>
          <w:rFonts w:cs="Times New Roman"/>
          <w:u w:val="single"/>
        </w:rPr>
      </w:pPr>
      <w:r>
        <w:rPr>
          <w:u w:val="single"/>
        </w:rPr>
        <w:t>Step2</w:t>
      </w:r>
      <w:r>
        <w:rPr>
          <w:rFonts w:cs="宋体" w:hint="eastAsia"/>
          <w:u w:val="single"/>
        </w:rPr>
        <w:t>：账号绑定</w:t>
      </w:r>
    </w:p>
    <w:p w:rsidR="00B967A8" w:rsidRDefault="00B967A8">
      <w:pPr>
        <w:rPr>
          <w:rFonts w:cs="Times New Roman"/>
        </w:rPr>
      </w:pPr>
      <w:r>
        <w:rPr>
          <w:rFonts w:cs="宋体" w:hint="eastAsia"/>
        </w:rPr>
        <w:t>如果您是第一次登录期刊助手</w:t>
      </w:r>
      <w:r>
        <w:t>app</w:t>
      </w:r>
      <w:r>
        <w:rPr>
          <w:rFonts w:cs="宋体" w:hint="eastAsia"/>
        </w:rPr>
        <w:t>，您需要进行账号绑定。期刊助手</w:t>
      </w:r>
      <w:r>
        <w:t>app</w:t>
      </w:r>
      <w:r>
        <w:rPr>
          <w:rFonts w:cs="宋体" w:hint="eastAsia"/>
        </w:rPr>
        <w:t>提供三种方式进行账号绑定，凡是验证成功的账户在</w:t>
      </w:r>
      <w:r>
        <w:t>6</w:t>
      </w:r>
      <w:r>
        <w:rPr>
          <w:rFonts w:cs="宋体" w:hint="eastAsia"/>
        </w:rPr>
        <w:t>个月内无需重复验证，可以直接通过手机号登录使用。</w:t>
      </w:r>
    </w:p>
    <w:p w:rsidR="00B967A8" w:rsidRDefault="00B967A8">
      <w:pPr>
        <w:rPr>
          <w:rFonts w:cs="Times New Roman"/>
        </w:rPr>
      </w:pPr>
      <w:r>
        <w:rPr>
          <w:rFonts w:cs="Times New Roman"/>
          <w:noProof/>
        </w:rPr>
        <w:pict>
          <v:shape id="图片 55" o:spid="_x0000_i1032" type="#_x0000_t75" style="width:211.5pt;height:126pt;visibility:visible">
            <v:imagedata r:id="rId14" o:title=""/>
          </v:shape>
        </w:pict>
      </w:r>
    </w:p>
    <w:p w:rsidR="00B967A8" w:rsidRDefault="00B967A8">
      <w:pPr>
        <w:rPr>
          <w:rFonts w:cs="Times New Roman"/>
        </w:rPr>
      </w:pPr>
      <w:r>
        <w:rPr>
          <w:rFonts w:cs="宋体" w:hint="eastAsia"/>
        </w:rPr>
        <w:t>账号绑定方式：</w:t>
      </w:r>
    </w:p>
    <w:p w:rsidR="00B967A8" w:rsidRDefault="00B967A8">
      <w:pPr>
        <w:pStyle w:val="ListParagraph1"/>
        <w:numPr>
          <w:ilvl w:val="0"/>
          <w:numId w:val="2"/>
        </w:numPr>
        <w:ind w:firstLineChars="0"/>
        <w:rPr>
          <w:rFonts w:cs="Times New Roman"/>
        </w:rPr>
      </w:pPr>
      <w:r>
        <w:t>IP</w:t>
      </w:r>
      <w:r>
        <w:rPr>
          <w:rFonts w:cs="宋体" w:hint="eastAsia"/>
        </w:rPr>
        <w:t>验证</w:t>
      </w:r>
    </w:p>
    <w:p w:rsidR="00B967A8" w:rsidRDefault="00B967A8">
      <w:pPr>
        <w:pStyle w:val="ListParagraph1"/>
        <w:ind w:left="360" w:firstLineChars="0" w:firstLine="0"/>
        <w:rPr>
          <w:rFonts w:cs="Times New Roman"/>
        </w:rPr>
      </w:pPr>
      <w:r>
        <w:rPr>
          <w:rFonts w:cs="宋体" w:hint="eastAsia"/>
        </w:rPr>
        <w:t>如果您的手机处于链接校园</w:t>
      </w:r>
      <w:r>
        <w:t>WiFi</w:t>
      </w:r>
      <w:r>
        <w:rPr>
          <w:rFonts w:cs="宋体" w:hint="eastAsia"/>
        </w:rPr>
        <w:t>的状态，学校已经购买“维普资讯·中文期刊服务平台”，系统已经默认您的账号有使用权限。手机号登录后无需绑定，您就可以使用期刊手机助手的全部功能了，包含</w:t>
      </w:r>
      <w:r>
        <w:t>APP</w:t>
      </w:r>
      <w:r>
        <w:rPr>
          <w:rFonts w:cs="宋体" w:hint="eastAsia"/>
        </w:rPr>
        <w:t>阅读、下载中文期刊论文，还可关注和跟踪期刊、人物、机构、主题、基金、地区等知识对象。</w:t>
      </w:r>
    </w:p>
    <w:p w:rsidR="00B967A8" w:rsidRDefault="00B967A8">
      <w:pPr>
        <w:pStyle w:val="ListParagraph1"/>
        <w:numPr>
          <w:ilvl w:val="0"/>
          <w:numId w:val="2"/>
        </w:numPr>
        <w:ind w:firstLineChars="0"/>
        <w:rPr>
          <w:rFonts w:cs="Times New Roman"/>
        </w:rPr>
      </w:pPr>
      <w:r>
        <w:rPr>
          <w:rFonts w:cs="宋体" w:hint="eastAsia"/>
        </w:rPr>
        <w:t>网页平台授权</w:t>
      </w:r>
    </w:p>
    <w:p w:rsidR="00B967A8" w:rsidRDefault="00B967A8">
      <w:pPr>
        <w:pStyle w:val="ListParagraph1"/>
        <w:ind w:left="360" w:firstLineChars="0" w:firstLine="0"/>
        <w:rPr>
          <w:rFonts w:cs="Times New Roman"/>
        </w:rPr>
      </w:pPr>
      <w:r>
        <w:rPr>
          <w:rFonts w:cs="宋体" w:hint="eastAsia"/>
        </w:rPr>
        <w:t>学校已经购买“维普资讯·中文期刊服务平台”，通过</w:t>
      </w:r>
      <w:r>
        <w:t>PC</w:t>
      </w:r>
      <w:r>
        <w:rPr>
          <w:rFonts w:cs="宋体" w:hint="eastAsia"/>
        </w:rPr>
        <w:t>在图书馆或宿舍等（校园网）访问内访问《中文期刊服务平台）</w:t>
      </w:r>
      <w:hyperlink r:id="rId15" w:history="1">
        <w:r>
          <w:rPr>
            <w:rStyle w:val="Hyperlink"/>
          </w:rPr>
          <w:t>http://qikan.cqvip.com</w:t>
        </w:r>
      </w:hyperlink>
      <w:r>
        <w:t xml:space="preserve"> </w:t>
      </w:r>
      <w:r>
        <w:rPr>
          <w:rFonts w:cs="宋体" w:hint="eastAsia"/>
        </w:rPr>
        <w:t>，打开首页右上角的【为手机</w:t>
      </w:r>
      <w:r>
        <w:t>app</w:t>
      </w:r>
      <w:r>
        <w:rPr>
          <w:rFonts w:cs="宋体" w:hint="eastAsia"/>
        </w:rPr>
        <w:t>授权】二维码，使用</w:t>
      </w:r>
      <w:r>
        <w:t>APP</w:t>
      </w:r>
      <w:r>
        <w:rPr>
          <w:rFonts w:cs="宋体" w:hint="eastAsia"/>
        </w:rPr>
        <w:t>自带的“扫描二维码”功能，扫描此二维码，对手机进行绑定。系统识别成功后，您就可以使用期刊手机助手的全部功能了，包含</w:t>
      </w:r>
      <w:r>
        <w:t>APP</w:t>
      </w:r>
      <w:r>
        <w:rPr>
          <w:rFonts w:cs="宋体" w:hint="eastAsia"/>
        </w:rPr>
        <w:t>阅读、下载中文期刊论文，还可关注和跟踪期刊、人物、机构、主题、基金、地区等知识对象。</w:t>
      </w:r>
    </w:p>
    <w:p w:rsidR="00B967A8" w:rsidRDefault="00B967A8">
      <w:pPr>
        <w:rPr>
          <w:rFonts w:cs="Times New Roman"/>
        </w:rPr>
      </w:pPr>
      <w:r>
        <w:rPr>
          <w:rFonts w:cs="Times New Roman"/>
          <w:noProof/>
        </w:rPr>
        <w:pict>
          <v:shape id="图片 37" o:spid="_x0000_i1033" type="#_x0000_t75" style="width:414pt;height:157.5pt;visibility:visible" o:bordertopcolor="#a6a6a6" o:borderleftcolor="#a6a6a6" o:borderbottomcolor="#a6a6a6" o:borderrightcolor="#a6a6a6">
            <v:imagedata r:id="rId16" o:title=""/>
            <w10:bordertop type="single" width="6"/>
            <w10:borderleft type="single" width="6"/>
            <w10:borderbottom type="single" width="6"/>
            <w10:borderright type="single" width="6"/>
          </v:shape>
        </w:pict>
      </w:r>
    </w:p>
    <w:p w:rsidR="00B967A8" w:rsidRPr="00E60611" w:rsidRDefault="00B967A8">
      <w:pPr>
        <w:rPr>
          <w:rFonts w:cs="Times New Roman"/>
          <w:noProof/>
        </w:rPr>
      </w:pPr>
      <w:r w:rsidRPr="00E60611">
        <w:rPr>
          <w:rFonts w:cs="Times New Roman"/>
          <w:noProof/>
        </w:rPr>
        <w:pict>
          <v:shape id="_x0000_i1034" type="#_x0000_t75" style="width:348pt;height:215.25pt">
            <v:imagedata r:id="rId17" o:title=""/>
          </v:shape>
        </w:pict>
      </w:r>
    </w:p>
    <w:p w:rsidR="00B967A8" w:rsidRDefault="00B967A8">
      <w:pPr>
        <w:pStyle w:val="ListParagraph1"/>
        <w:ind w:firstLineChars="0" w:firstLine="0"/>
        <w:rPr>
          <w:rFonts w:cs="Times New Roman"/>
        </w:rPr>
      </w:pPr>
    </w:p>
    <w:p w:rsidR="00B967A8" w:rsidRDefault="00B967A8">
      <w:pPr>
        <w:pStyle w:val="-2"/>
        <w:numPr>
          <w:ilvl w:val="1"/>
          <w:numId w:val="0"/>
        </w:numPr>
        <w:rPr>
          <w:rFonts w:ascii="Calibri" w:hAnsi="Calibri" w:cs="Calibri"/>
          <w:kern w:val="44"/>
        </w:rPr>
      </w:pPr>
      <w:r>
        <w:rPr>
          <w:rFonts w:ascii="Calibri" w:hAnsi="Calibri" w:cs="Calibri"/>
          <w:kern w:val="44"/>
        </w:rPr>
        <w:t xml:space="preserve">3.   </w:t>
      </w:r>
      <w:r>
        <w:rPr>
          <w:rFonts w:ascii="Calibri" w:hAnsi="Calibri" w:cs="宋体" w:hint="eastAsia"/>
          <w:kern w:val="44"/>
        </w:rPr>
        <w:t>通过手机授权其它电脑使用中文期刊服务平台</w:t>
      </w:r>
    </w:p>
    <w:p w:rsidR="00B967A8" w:rsidRDefault="00B967A8">
      <w:pPr>
        <w:pStyle w:val="-2"/>
        <w:numPr>
          <w:ilvl w:val="1"/>
          <w:numId w:val="0"/>
        </w:numPr>
        <w:rPr>
          <w:rFonts w:cs="Times New Roman"/>
        </w:rPr>
      </w:pPr>
      <w:r>
        <w:t>3.1</w:t>
      </w:r>
      <w:r>
        <w:rPr>
          <w:rFonts w:cs="宋体" w:hint="eastAsia"/>
        </w:rPr>
        <w:t>扫码登录</w:t>
      </w:r>
    </w:p>
    <w:p w:rsidR="00B967A8" w:rsidRDefault="00B967A8">
      <w:pPr>
        <w:rPr>
          <w:rFonts w:cs="Times New Roman"/>
        </w:rPr>
      </w:pPr>
      <w:r>
        <w:rPr>
          <w:rFonts w:cs="宋体" w:hint="eastAsia"/>
        </w:rPr>
        <w:t>您可以在手机</w:t>
      </w:r>
      <w:r>
        <w:t>app</w:t>
      </w:r>
      <w:r>
        <w:rPr>
          <w:rFonts w:cs="宋体" w:hint="eastAsia"/>
        </w:rPr>
        <w:t>已经登录的情况下，扫描“中文期刊服务平台”的登录二维码，就无需在</w:t>
      </w:r>
      <w:r>
        <w:t>pc</w:t>
      </w:r>
      <w:r>
        <w:rPr>
          <w:rFonts w:cs="宋体" w:hint="eastAsia"/>
        </w:rPr>
        <w:t>平台上进行登录操作了。便于您在校园网覆盖之外的环境中使用期刊服务平台。</w:t>
      </w:r>
    </w:p>
    <w:p w:rsidR="00B967A8" w:rsidRDefault="00B967A8">
      <w:pPr>
        <w:rPr>
          <w:rFonts w:cs="Times New Roman"/>
        </w:rPr>
      </w:pPr>
      <w:r>
        <w:rPr>
          <w:rFonts w:cs="Times New Roman"/>
          <w:noProof/>
        </w:rPr>
        <w:pict>
          <v:shape id="图片 32" o:spid="_x0000_i1035" type="#_x0000_t75" style="width:298.5pt;height:226.5pt;visibility:visible" o:bordertopcolor="#afabab" o:borderleftcolor="#afabab" o:borderbottomcolor="#afabab" o:borderrightcolor="#afabab">
            <v:imagedata r:id="rId18" o:title="" cropleft="572f" cropright="593f"/>
            <w10:bordertop type="single" width="6"/>
            <w10:borderleft type="single" width="6"/>
            <w10:borderbottom type="single" width="6"/>
            <w10:borderright type="single" width="6"/>
          </v:shape>
        </w:pict>
      </w:r>
    </w:p>
    <w:p w:rsidR="00B967A8" w:rsidRDefault="00B967A8">
      <w:pPr>
        <w:rPr>
          <w:rFonts w:cs="Times New Roman"/>
        </w:rPr>
      </w:pPr>
      <w:r>
        <w:rPr>
          <w:rFonts w:cs="Times New Roman"/>
          <w:noProof/>
        </w:rPr>
        <w:pict>
          <v:shape id="图片 33" o:spid="_x0000_i1036" type="#_x0000_t75" style="width:300pt;height:227.25pt;visibility:visible" o:bordertopcolor="#afabab" o:borderleftcolor="#afabab" o:borderbottomcolor="#afabab" o:borderrightcolor="#afabab">
            <v:imagedata r:id="rId19" o:title=""/>
            <w10:bordertop type="single" width="6"/>
            <w10:borderleft type="single" width="6"/>
            <w10:borderbottom type="single" width="6"/>
            <w10:borderright type="single" width="6"/>
          </v:shape>
        </w:pict>
      </w:r>
    </w:p>
    <w:p w:rsidR="00B967A8" w:rsidRDefault="00B967A8">
      <w:pPr>
        <w:jc w:val="center"/>
        <w:rPr>
          <w:rFonts w:cs="Times New Roman"/>
        </w:rPr>
      </w:pPr>
    </w:p>
    <w:p w:rsidR="00B967A8" w:rsidRDefault="00B967A8">
      <w:pPr>
        <w:rPr>
          <w:rFonts w:cs="Times New Roman"/>
        </w:rPr>
      </w:pPr>
    </w:p>
    <w:p w:rsidR="00B967A8" w:rsidRDefault="00B967A8">
      <w:pPr>
        <w:rPr>
          <w:rFonts w:cs="Times New Roman"/>
        </w:rPr>
      </w:pPr>
    </w:p>
    <w:p w:rsidR="00B967A8" w:rsidRDefault="00B967A8">
      <w:pPr>
        <w:rPr>
          <w:rFonts w:cs="Times New Roman"/>
        </w:rPr>
      </w:pPr>
    </w:p>
    <w:sectPr w:rsidR="00B967A8" w:rsidSect="008970E0">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7A8" w:rsidRDefault="00B967A8" w:rsidP="008970E0">
      <w:pPr>
        <w:rPr>
          <w:rFonts w:cs="Times New Roman"/>
        </w:rPr>
      </w:pPr>
      <w:r>
        <w:rPr>
          <w:rFonts w:cs="Times New Roman"/>
        </w:rPr>
        <w:separator/>
      </w:r>
    </w:p>
  </w:endnote>
  <w:endnote w:type="continuationSeparator" w:id="0">
    <w:p w:rsidR="00B967A8" w:rsidRDefault="00B967A8" w:rsidP="008970E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7A8" w:rsidRDefault="00B967A8" w:rsidP="00E60611">
    <w:pPr>
      <w:pStyle w:val="Footer"/>
      <w:pBdr>
        <w:bottom w:val="single" w:sz="6" w:space="0" w:color="auto"/>
      </w:pBdr>
      <w:ind w:left="31680" w:hangingChars="1600" w:firstLine="31680"/>
      <w:rPr>
        <w:rFonts w:ascii="宋体" w:cs="Times New Roman"/>
      </w:rPr>
    </w:pPr>
  </w:p>
  <w:p w:rsidR="00B967A8" w:rsidRDefault="00B967A8" w:rsidP="00E60611">
    <w:pPr>
      <w:pStyle w:val="Footer"/>
      <w:ind w:left="31680" w:hangingChars="1600" w:firstLine="31680"/>
      <w:rPr>
        <w:rFonts w:ascii="宋体" w:cs="Times New Roman"/>
      </w:rPr>
    </w:pPr>
    <w:r>
      <w:rPr>
        <w:rFonts w:ascii="宋体" w:hAnsi="宋体" w:cs="宋体" w:hint="eastAsia"/>
      </w:rPr>
      <w:t>地</w:t>
    </w:r>
    <w:r>
      <w:rPr>
        <w:rFonts w:ascii="宋体" w:hAnsi="宋体" w:cs="宋体"/>
      </w:rPr>
      <w:t xml:space="preserve">  </w:t>
    </w:r>
    <w:r>
      <w:rPr>
        <w:rFonts w:ascii="宋体" w:hAnsi="宋体" w:cs="宋体" w:hint="eastAsia"/>
      </w:rPr>
      <w:t>址：重庆市北部新区洪湖西路</w:t>
    </w:r>
    <w:r>
      <w:rPr>
        <w:rFonts w:ascii="宋体" w:hAnsi="宋体" w:cs="宋体"/>
      </w:rPr>
      <w:t>18</w:t>
    </w:r>
    <w:r>
      <w:rPr>
        <w:rFonts w:ascii="宋体" w:hAnsi="宋体" w:cs="宋体" w:hint="eastAsia"/>
      </w:rPr>
      <w:t>号</w:t>
    </w:r>
    <w:r>
      <w:rPr>
        <w:rFonts w:ascii="宋体" w:hAnsi="宋体" w:cs="宋体"/>
      </w:rPr>
      <w:t>2</w:t>
    </w:r>
    <w:r>
      <w:rPr>
        <w:rFonts w:ascii="宋体" w:hAnsi="宋体" w:cs="宋体" w:hint="eastAsia"/>
      </w:rPr>
      <w:t>幢</w:t>
    </w:r>
    <w:r>
      <w:rPr>
        <w:rFonts w:ascii="宋体" w:hAnsi="宋体" w:cs="宋体"/>
      </w:rPr>
      <w:t>4</w:t>
    </w:r>
    <w:r>
      <w:rPr>
        <w:rFonts w:ascii="宋体" w:hAnsi="宋体" w:cs="宋体" w:hint="eastAsia"/>
      </w:rPr>
      <w:t>号楼</w:t>
    </w:r>
    <w:r>
      <w:rPr>
        <w:rFonts w:ascii="宋体" w:hAnsi="宋体" w:cs="宋体"/>
      </w:rPr>
      <w:t xml:space="preserve"> </w:t>
    </w:r>
    <w:r>
      <w:rPr>
        <w:rFonts w:ascii="宋体" w:hAnsi="宋体" w:cs="宋体" w:hint="eastAsia"/>
      </w:rPr>
      <w:t>（上丁企业园）</w:t>
    </w:r>
    <w:r>
      <w:rPr>
        <w:rFonts w:ascii="宋体" w:hAnsi="宋体" w:cs="宋体"/>
      </w:rPr>
      <w:t xml:space="preserve">                                                           </w:t>
    </w:r>
  </w:p>
  <w:p w:rsidR="00B967A8" w:rsidRDefault="00B967A8" w:rsidP="00E60611">
    <w:pPr>
      <w:pStyle w:val="Footer"/>
      <w:ind w:left="31680" w:hangingChars="1600" w:firstLine="31680"/>
      <w:rPr>
        <w:rFonts w:ascii="宋体" w:cs="Times New Roman"/>
      </w:rPr>
    </w:pPr>
    <w:r>
      <w:rPr>
        <w:rFonts w:ascii="宋体" w:hAnsi="宋体" w:cs="宋体" w:hint="eastAsia"/>
      </w:rPr>
      <w:t>电话：</w:t>
    </w:r>
    <w:r>
      <w:rPr>
        <w:rFonts w:ascii="宋体" w:hAnsi="宋体" w:cs="宋体"/>
      </w:rPr>
      <w:t xml:space="preserve">023-67039986                                                              </w:t>
    </w:r>
    <w:r>
      <w:rPr>
        <w:rFonts w:ascii="宋体" w:hAnsi="宋体" w:cs="宋体" w:hint="eastAsia"/>
      </w:rPr>
      <w:t>邮编：</w:t>
    </w:r>
    <w:r>
      <w:rPr>
        <w:rFonts w:ascii="宋体" w:hAnsi="宋体" w:cs="宋体"/>
      </w:rPr>
      <w:t>401121</w:t>
    </w:r>
  </w:p>
  <w:p w:rsidR="00B967A8" w:rsidRDefault="00B967A8">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7A8" w:rsidRDefault="00B967A8" w:rsidP="008970E0">
      <w:pPr>
        <w:rPr>
          <w:rFonts w:cs="Times New Roman"/>
        </w:rPr>
      </w:pPr>
      <w:r>
        <w:rPr>
          <w:rFonts w:cs="Times New Roman"/>
        </w:rPr>
        <w:separator/>
      </w:r>
    </w:p>
  </w:footnote>
  <w:footnote w:type="continuationSeparator" w:id="0">
    <w:p w:rsidR="00B967A8" w:rsidRDefault="00B967A8" w:rsidP="008970E0">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7A8" w:rsidRDefault="00B967A8">
    <w:pPr>
      <w:pStyle w:val="Header"/>
      <w:jc w:val="both"/>
    </w:pPr>
    <w:r w:rsidRPr="00E86AEC">
      <w:rPr>
        <w:rFonts w:cs="Times New Roman"/>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7" o:spid="_x0000_i1026" type="#_x0000_t75" alt="logo" style="width:78pt;height:37.5pt;visibility:visible">
          <v:imagedata r:id="rId1" o:title=""/>
        </v:shape>
      </w:pict>
    </w:r>
    <w:r>
      <w:rPr>
        <w:b/>
        <w:bCs/>
      </w:rPr>
      <w:t xml:space="preserve">             </w:t>
    </w:r>
    <w:r>
      <w:rPr>
        <w:rFonts w:cs="宋体" w:hint="eastAsia"/>
        <w:b/>
        <w:bCs/>
      </w:rPr>
      <w:t>重</w:t>
    </w:r>
    <w:r>
      <w:rPr>
        <w:b/>
        <w:bCs/>
      </w:rPr>
      <w:t xml:space="preserve"> </w:t>
    </w:r>
    <w:r>
      <w:rPr>
        <w:rFonts w:cs="宋体" w:hint="eastAsia"/>
        <w:b/>
        <w:bCs/>
      </w:rPr>
      <w:t>庆</w:t>
    </w:r>
    <w:r>
      <w:rPr>
        <w:b/>
        <w:bCs/>
      </w:rPr>
      <w:t xml:space="preserve"> </w:t>
    </w:r>
    <w:r>
      <w:rPr>
        <w:rFonts w:cs="宋体" w:hint="eastAsia"/>
        <w:b/>
        <w:bCs/>
      </w:rPr>
      <w:t>维</w:t>
    </w:r>
    <w:r>
      <w:rPr>
        <w:b/>
        <w:bCs/>
      </w:rPr>
      <w:t xml:space="preserve"> </w:t>
    </w:r>
    <w:r>
      <w:rPr>
        <w:rFonts w:cs="宋体" w:hint="eastAsia"/>
        <w:b/>
        <w:bCs/>
      </w:rPr>
      <w:t>普</w:t>
    </w:r>
    <w:r>
      <w:rPr>
        <w:b/>
        <w:bCs/>
      </w:rPr>
      <w:t xml:space="preserve"> </w:t>
    </w:r>
    <w:r>
      <w:rPr>
        <w:rFonts w:cs="宋体" w:hint="eastAsia"/>
        <w:b/>
        <w:bCs/>
      </w:rPr>
      <w:t>资</w:t>
    </w:r>
    <w:r>
      <w:rPr>
        <w:b/>
        <w:bCs/>
      </w:rPr>
      <w:t xml:space="preserve"> </w:t>
    </w:r>
    <w:r>
      <w:rPr>
        <w:rFonts w:cs="宋体" w:hint="eastAsia"/>
        <w:b/>
        <w:bCs/>
      </w:rPr>
      <w:t>讯</w:t>
    </w:r>
    <w:r>
      <w:rPr>
        <w:b/>
        <w:bCs/>
      </w:rPr>
      <w:t xml:space="preserve"> </w:t>
    </w:r>
    <w:r>
      <w:rPr>
        <w:rFonts w:cs="宋体" w:hint="eastAsia"/>
        <w:b/>
        <w:bCs/>
      </w:rPr>
      <w:t>有</w:t>
    </w:r>
    <w:r>
      <w:rPr>
        <w:b/>
        <w:bCs/>
      </w:rPr>
      <w:t xml:space="preserve"> </w:t>
    </w:r>
    <w:r>
      <w:rPr>
        <w:rFonts w:cs="宋体" w:hint="eastAsia"/>
        <w:b/>
        <w:bCs/>
      </w:rPr>
      <w:t>限</w:t>
    </w:r>
    <w:r>
      <w:rPr>
        <w:b/>
        <w:bCs/>
      </w:rPr>
      <w:t xml:space="preserve"> </w:t>
    </w:r>
    <w:r>
      <w:rPr>
        <w:rFonts w:cs="宋体" w:hint="eastAsia"/>
        <w:b/>
        <w:bCs/>
      </w:rPr>
      <w:t>公</w:t>
    </w:r>
    <w:r>
      <w:rPr>
        <w:b/>
        <w:bCs/>
      </w:rPr>
      <w:t xml:space="preserve"> </w:t>
    </w:r>
    <w:r>
      <w:rPr>
        <w:rFonts w:cs="宋体" w:hint="eastAsia"/>
        <w:b/>
        <w:bCs/>
      </w:rPr>
      <w:t>司</w:t>
    </w:r>
    <w:r>
      <w:t xml:space="preserve">               WWW.CQVIP.COM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F5F87"/>
    <w:multiLevelType w:val="multilevel"/>
    <w:tmpl w:val="1A0F5F8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CA91049"/>
    <w:multiLevelType w:val="multilevel"/>
    <w:tmpl w:val="5CA91049"/>
    <w:lvl w:ilvl="0">
      <w:start w:val="1"/>
      <w:numFmt w:val="decimal"/>
      <w:pStyle w:val="-1"/>
      <w:lvlText w:val="%1."/>
      <w:lvlJc w:val="left"/>
      <w:pPr>
        <w:ind w:left="425" w:hanging="425"/>
      </w:pPr>
      <w:rPr>
        <w:rFonts w:hint="default"/>
      </w:rPr>
    </w:lvl>
    <w:lvl w:ilvl="1">
      <w:start w:val="1"/>
      <w:numFmt w:val="decimal"/>
      <w:pStyle w:val="-2"/>
      <w:lvlText w:val="%1.%2."/>
      <w:lvlJc w:val="left"/>
      <w:pPr>
        <w:ind w:left="567" w:hanging="567"/>
      </w:pPr>
      <w:rPr>
        <w:rFonts w:ascii="Calibri" w:hAnsi="Calibri" w:hint="default"/>
      </w:rPr>
    </w:lvl>
    <w:lvl w:ilvl="2">
      <w:start w:val="1"/>
      <w:numFmt w:val="decimal"/>
      <w:pStyle w:val="-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B09"/>
    <w:rsid w:val="00004874"/>
    <w:rsid w:val="0003154F"/>
    <w:rsid w:val="00054A6C"/>
    <w:rsid w:val="000800FD"/>
    <w:rsid w:val="00085596"/>
    <w:rsid w:val="000B7860"/>
    <w:rsid w:val="000B7BD2"/>
    <w:rsid w:val="00157B04"/>
    <w:rsid w:val="0018361B"/>
    <w:rsid w:val="001900D9"/>
    <w:rsid w:val="00201A85"/>
    <w:rsid w:val="002045A0"/>
    <w:rsid w:val="002706DE"/>
    <w:rsid w:val="002B7614"/>
    <w:rsid w:val="002C1C26"/>
    <w:rsid w:val="002C772C"/>
    <w:rsid w:val="002D6C53"/>
    <w:rsid w:val="00374346"/>
    <w:rsid w:val="003D20AF"/>
    <w:rsid w:val="00410D04"/>
    <w:rsid w:val="0048222E"/>
    <w:rsid w:val="004E07F8"/>
    <w:rsid w:val="00527E49"/>
    <w:rsid w:val="005350CD"/>
    <w:rsid w:val="005F4B09"/>
    <w:rsid w:val="0061291A"/>
    <w:rsid w:val="007931CE"/>
    <w:rsid w:val="007C250C"/>
    <w:rsid w:val="007D057C"/>
    <w:rsid w:val="007D5A75"/>
    <w:rsid w:val="007F3CE7"/>
    <w:rsid w:val="007F4E17"/>
    <w:rsid w:val="00864E57"/>
    <w:rsid w:val="008970E0"/>
    <w:rsid w:val="008C05F4"/>
    <w:rsid w:val="008D4795"/>
    <w:rsid w:val="008F146F"/>
    <w:rsid w:val="009355B9"/>
    <w:rsid w:val="00946E28"/>
    <w:rsid w:val="0095351F"/>
    <w:rsid w:val="00996918"/>
    <w:rsid w:val="009B2F82"/>
    <w:rsid w:val="00A25EFD"/>
    <w:rsid w:val="00A35A2C"/>
    <w:rsid w:val="00A45CE7"/>
    <w:rsid w:val="00A46C50"/>
    <w:rsid w:val="00A936C8"/>
    <w:rsid w:val="00AF747D"/>
    <w:rsid w:val="00B75070"/>
    <w:rsid w:val="00B75C44"/>
    <w:rsid w:val="00B938B4"/>
    <w:rsid w:val="00B967A8"/>
    <w:rsid w:val="00BB5931"/>
    <w:rsid w:val="00C13577"/>
    <w:rsid w:val="00C92FFC"/>
    <w:rsid w:val="00CC4D22"/>
    <w:rsid w:val="00CD530A"/>
    <w:rsid w:val="00CD5A37"/>
    <w:rsid w:val="00DD294F"/>
    <w:rsid w:val="00DE6DA2"/>
    <w:rsid w:val="00E30E27"/>
    <w:rsid w:val="00E4482F"/>
    <w:rsid w:val="00E53DC5"/>
    <w:rsid w:val="00E60611"/>
    <w:rsid w:val="00E856EC"/>
    <w:rsid w:val="00E86AEC"/>
    <w:rsid w:val="00EA17E0"/>
    <w:rsid w:val="00EB544E"/>
    <w:rsid w:val="00EF06EB"/>
    <w:rsid w:val="00F578EA"/>
    <w:rsid w:val="00F662F7"/>
    <w:rsid w:val="04960BA1"/>
    <w:rsid w:val="0A2E363C"/>
    <w:rsid w:val="0A51787D"/>
    <w:rsid w:val="0CE7723A"/>
    <w:rsid w:val="153E5CD5"/>
    <w:rsid w:val="258E73F0"/>
    <w:rsid w:val="369C0B44"/>
    <w:rsid w:val="37D636C0"/>
    <w:rsid w:val="58D90B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E0"/>
    <w:pPr>
      <w:widowControl w:val="0"/>
      <w:jc w:val="both"/>
    </w:pPr>
    <w:rPr>
      <w:rFonts w:cs="Calibri"/>
      <w:szCs w:val="21"/>
    </w:rPr>
  </w:style>
  <w:style w:type="paragraph" w:styleId="Heading1">
    <w:name w:val="heading 1"/>
    <w:basedOn w:val="Normal"/>
    <w:next w:val="Normal"/>
    <w:link w:val="Heading1Char"/>
    <w:uiPriority w:val="99"/>
    <w:qFormat/>
    <w:rsid w:val="008970E0"/>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8970E0"/>
    <w:pPr>
      <w:keepNext/>
      <w:keepLines/>
      <w:spacing w:before="260" w:after="260" w:line="416" w:lineRule="auto"/>
      <w:outlineLvl w:val="1"/>
    </w:pPr>
    <w:rPr>
      <w:rFonts w:ascii="Calibri Light" w:hAnsi="Calibri Light" w:cs="Calibri Light"/>
      <w:b/>
      <w:bCs/>
      <w:sz w:val="32"/>
      <w:szCs w:val="32"/>
    </w:rPr>
  </w:style>
  <w:style w:type="paragraph" w:styleId="Heading3">
    <w:name w:val="heading 3"/>
    <w:basedOn w:val="Normal"/>
    <w:next w:val="Normal"/>
    <w:link w:val="Heading3Char"/>
    <w:uiPriority w:val="99"/>
    <w:qFormat/>
    <w:rsid w:val="008970E0"/>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70E0"/>
    <w:rPr>
      <w:b/>
      <w:bCs/>
      <w:kern w:val="44"/>
      <w:sz w:val="44"/>
      <w:szCs w:val="44"/>
    </w:rPr>
  </w:style>
  <w:style w:type="character" w:customStyle="1" w:styleId="Heading2Char">
    <w:name w:val="Heading 2 Char"/>
    <w:basedOn w:val="DefaultParagraphFont"/>
    <w:link w:val="Heading2"/>
    <w:uiPriority w:val="99"/>
    <w:semiHidden/>
    <w:locked/>
    <w:rsid w:val="008970E0"/>
    <w:rPr>
      <w:rFonts w:ascii="Calibri Light" w:eastAsia="宋体" w:hAnsi="Calibri Light" w:cs="Calibri Light"/>
      <w:b/>
      <w:bCs/>
      <w:sz w:val="32"/>
      <w:szCs w:val="32"/>
    </w:rPr>
  </w:style>
  <w:style w:type="character" w:customStyle="1" w:styleId="Heading3Char">
    <w:name w:val="Heading 3 Char"/>
    <w:basedOn w:val="DefaultParagraphFont"/>
    <w:link w:val="Heading3"/>
    <w:uiPriority w:val="99"/>
    <w:semiHidden/>
    <w:locked/>
    <w:rsid w:val="008970E0"/>
    <w:rPr>
      <w:b/>
      <w:bCs/>
      <w:sz w:val="32"/>
      <w:szCs w:val="32"/>
    </w:rPr>
  </w:style>
  <w:style w:type="paragraph" w:styleId="Footer">
    <w:name w:val="footer"/>
    <w:basedOn w:val="Normal"/>
    <w:link w:val="FooterChar"/>
    <w:uiPriority w:val="99"/>
    <w:rsid w:val="008970E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970E0"/>
    <w:rPr>
      <w:sz w:val="18"/>
      <w:szCs w:val="18"/>
    </w:rPr>
  </w:style>
  <w:style w:type="paragraph" w:styleId="Header">
    <w:name w:val="header"/>
    <w:basedOn w:val="Normal"/>
    <w:link w:val="HeaderChar"/>
    <w:uiPriority w:val="99"/>
    <w:rsid w:val="008970E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970E0"/>
    <w:rPr>
      <w:sz w:val="18"/>
      <w:szCs w:val="18"/>
    </w:rPr>
  </w:style>
  <w:style w:type="paragraph" w:styleId="Title">
    <w:name w:val="Title"/>
    <w:basedOn w:val="Normal"/>
    <w:next w:val="Normal"/>
    <w:link w:val="TitleChar"/>
    <w:uiPriority w:val="99"/>
    <w:qFormat/>
    <w:rsid w:val="008970E0"/>
    <w:pPr>
      <w:spacing w:before="240" w:after="60"/>
      <w:jc w:val="center"/>
      <w:outlineLvl w:val="0"/>
    </w:pPr>
    <w:rPr>
      <w:rFonts w:ascii="Calibri Light" w:hAnsi="Calibri Light" w:cs="Calibri Light"/>
      <w:b/>
      <w:bCs/>
      <w:sz w:val="32"/>
      <w:szCs w:val="32"/>
    </w:rPr>
  </w:style>
  <w:style w:type="character" w:customStyle="1" w:styleId="TitleChar">
    <w:name w:val="Title Char"/>
    <w:basedOn w:val="DefaultParagraphFont"/>
    <w:link w:val="Title"/>
    <w:uiPriority w:val="99"/>
    <w:locked/>
    <w:rsid w:val="008970E0"/>
    <w:rPr>
      <w:rFonts w:ascii="Calibri Light" w:eastAsia="宋体" w:hAnsi="Calibri Light" w:cs="Calibri Light"/>
      <w:b/>
      <w:bCs/>
      <w:sz w:val="32"/>
      <w:szCs w:val="32"/>
    </w:rPr>
  </w:style>
  <w:style w:type="character" w:styleId="Hyperlink">
    <w:name w:val="Hyperlink"/>
    <w:basedOn w:val="DefaultParagraphFont"/>
    <w:uiPriority w:val="99"/>
    <w:rsid w:val="008970E0"/>
    <w:rPr>
      <w:color w:val="0563C1"/>
      <w:u w:val="single"/>
    </w:rPr>
  </w:style>
  <w:style w:type="paragraph" w:customStyle="1" w:styleId="-1">
    <w:name w:val="自定义-标题1"/>
    <w:next w:val="Normal"/>
    <w:link w:val="-1Char"/>
    <w:uiPriority w:val="99"/>
    <w:rsid w:val="008970E0"/>
    <w:pPr>
      <w:numPr>
        <w:numId w:val="1"/>
      </w:numPr>
      <w:spacing w:before="120" w:after="120"/>
      <w:outlineLvl w:val="0"/>
    </w:pPr>
    <w:rPr>
      <w:rFonts w:cs="Calibri"/>
      <w:b/>
      <w:bCs/>
      <w:kern w:val="44"/>
      <w:sz w:val="24"/>
      <w:szCs w:val="24"/>
    </w:rPr>
  </w:style>
  <w:style w:type="paragraph" w:customStyle="1" w:styleId="-2">
    <w:name w:val="自定义-标题2"/>
    <w:basedOn w:val="Heading2"/>
    <w:next w:val="Normal"/>
    <w:link w:val="-2Char"/>
    <w:uiPriority w:val="99"/>
    <w:rsid w:val="008970E0"/>
    <w:pPr>
      <w:keepNext w:val="0"/>
      <w:keepLines w:val="0"/>
      <w:numPr>
        <w:ilvl w:val="1"/>
        <w:numId w:val="1"/>
      </w:numPr>
      <w:spacing w:before="120" w:after="120" w:line="240" w:lineRule="auto"/>
    </w:pPr>
    <w:rPr>
      <w:sz w:val="24"/>
      <w:szCs w:val="24"/>
    </w:rPr>
  </w:style>
  <w:style w:type="character" w:customStyle="1" w:styleId="-2Char">
    <w:name w:val="自定义-标题2 Char"/>
    <w:basedOn w:val="Heading2Char"/>
    <w:link w:val="-2"/>
    <w:uiPriority w:val="99"/>
    <w:locked/>
    <w:rsid w:val="008970E0"/>
  </w:style>
  <w:style w:type="paragraph" w:customStyle="1" w:styleId="-3">
    <w:name w:val="自定义-标题3"/>
    <w:basedOn w:val="Heading3"/>
    <w:next w:val="Normal"/>
    <w:link w:val="-3Char"/>
    <w:uiPriority w:val="99"/>
    <w:rsid w:val="008970E0"/>
    <w:pPr>
      <w:keepNext w:val="0"/>
      <w:keepLines w:val="0"/>
      <w:numPr>
        <w:ilvl w:val="2"/>
        <w:numId w:val="1"/>
      </w:numPr>
      <w:spacing w:before="120" w:after="120" w:line="240" w:lineRule="auto"/>
    </w:pPr>
    <w:rPr>
      <w:sz w:val="24"/>
      <w:szCs w:val="24"/>
    </w:rPr>
  </w:style>
  <w:style w:type="character" w:customStyle="1" w:styleId="-3Char">
    <w:name w:val="自定义-标题3 Char"/>
    <w:basedOn w:val="Heading3Char"/>
    <w:link w:val="-3"/>
    <w:uiPriority w:val="99"/>
    <w:locked/>
    <w:rsid w:val="008970E0"/>
  </w:style>
  <w:style w:type="character" w:customStyle="1" w:styleId="-1Char">
    <w:name w:val="自定义-标题1 Char"/>
    <w:basedOn w:val="DefaultParagraphFont"/>
    <w:link w:val="-1"/>
    <w:uiPriority w:val="99"/>
    <w:locked/>
    <w:rsid w:val="008970E0"/>
    <w:rPr>
      <w:b/>
      <w:bCs/>
      <w:kern w:val="44"/>
      <w:sz w:val="44"/>
      <w:szCs w:val="44"/>
      <w:lang w:val="en-US" w:eastAsia="zh-CN"/>
    </w:rPr>
  </w:style>
  <w:style w:type="paragraph" w:customStyle="1" w:styleId="ListParagraph1">
    <w:name w:val="List Paragraph1"/>
    <w:basedOn w:val="Normal"/>
    <w:uiPriority w:val="99"/>
    <w:rsid w:val="008970E0"/>
    <w:pPr>
      <w:ind w:firstLineChars="200" w:firstLine="420"/>
    </w:pPr>
  </w:style>
  <w:style w:type="paragraph" w:customStyle="1" w:styleId="NoSpacing1">
    <w:name w:val="No Spacing1"/>
    <w:link w:val="Char"/>
    <w:uiPriority w:val="99"/>
    <w:rsid w:val="008970E0"/>
    <w:rPr>
      <w:rFonts w:cs="Calibri"/>
      <w:kern w:val="0"/>
      <w:sz w:val="22"/>
    </w:rPr>
  </w:style>
  <w:style w:type="character" w:customStyle="1" w:styleId="Char">
    <w:name w:val="无间隔 Char"/>
    <w:basedOn w:val="DefaultParagraphFont"/>
    <w:link w:val="NoSpacing1"/>
    <w:uiPriority w:val="99"/>
    <w:locked/>
    <w:rsid w:val="008970E0"/>
    <w:rPr>
      <w:sz w:val="22"/>
      <w:szCs w:val="22"/>
      <w:lang w:val="en-US" w:eastAsia="zh-CN"/>
    </w:rPr>
  </w:style>
  <w:style w:type="character" w:styleId="FollowedHyperlink">
    <w:name w:val="FollowedHyperlink"/>
    <w:basedOn w:val="DefaultParagraphFont"/>
    <w:uiPriority w:val="99"/>
    <w:rsid w:val="00C13577"/>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qikan.cqvip.com" TargetMode="Externa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4</Pages>
  <Words>150</Words>
  <Characters>855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vip-605</dc:creator>
  <cp:keywords/>
  <dc:description/>
  <cp:lastModifiedBy>Microsoft</cp:lastModifiedBy>
  <cp:revision>3</cp:revision>
  <dcterms:created xsi:type="dcterms:W3CDTF">2016-04-27T10:58:00Z</dcterms:created>
  <dcterms:modified xsi:type="dcterms:W3CDTF">2017-11-19T14:11:00Z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