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0" w:rsidRPr="00DE3A15" w:rsidRDefault="00DE3A15">
      <w:pPr>
        <w:rPr>
          <w:b/>
        </w:rPr>
      </w:pPr>
      <w:r>
        <w:t>课程代码（</w:t>
      </w:r>
      <w:proofErr w:type="spellStart"/>
      <w:r>
        <w:t>Coursenumber</w:t>
      </w:r>
      <w:proofErr w:type="spellEnd"/>
      <w:r>
        <w:t>）</w:t>
      </w:r>
      <w:r>
        <w:br/>
        <w:t>CHEM 31A</w:t>
      </w:r>
      <w:r>
        <w:br/>
      </w:r>
      <w:r>
        <w:br/>
      </w:r>
      <w:r>
        <w:t>课程对象（</w:t>
      </w:r>
      <w:r>
        <w:t>Audience</w:t>
      </w:r>
      <w:r>
        <w:t>）</w:t>
      </w:r>
      <w:r>
        <w:br/>
        <w:t>Primarily for Graduates</w:t>
      </w:r>
      <w:r>
        <w:br/>
      </w:r>
      <w:r>
        <w:br/>
      </w:r>
      <w:r>
        <w:t>开课教师（</w:t>
      </w:r>
      <w:r>
        <w:t>Teacher</w:t>
      </w:r>
      <w:r>
        <w:t>）</w:t>
      </w:r>
      <w:r>
        <w:br/>
      </w:r>
      <w:proofErr w:type="spellStart"/>
      <w:r>
        <w:t>Chidsey</w:t>
      </w:r>
      <w:proofErr w:type="spellEnd"/>
      <w:r>
        <w:t>, C.; Dai, H.; Schwartz, J.</w:t>
      </w:r>
      <w:r>
        <w:br/>
      </w:r>
      <w:r>
        <w:br/>
      </w:r>
      <w:r>
        <w:t>学期（</w:t>
      </w:r>
      <w:r>
        <w:t>Semester</w:t>
      </w:r>
      <w:r>
        <w:t>）</w:t>
      </w:r>
      <w:r>
        <w:br/>
        <w:t xml:space="preserve">Terms: </w:t>
      </w:r>
      <w:proofErr w:type="spellStart"/>
      <w:r>
        <w:t>Aut</w:t>
      </w:r>
      <w:proofErr w:type="spellEnd"/>
      <w:r>
        <w:t>, Sum</w:t>
      </w:r>
      <w:r>
        <w:br/>
      </w:r>
      <w:r>
        <w:br/>
      </w:r>
      <w:r>
        <w:t>课程描述（</w:t>
      </w:r>
      <w:r>
        <w:t>Description</w:t>
      </w:r>
      <w:r>
        <w:t>））</w:t>
      </w:r>
      <w:r>
        <w:br/>
        <w:t xml:space="preserve">For students with moderate or no background in chemistry. Stoichiometry; periodicity; electronic structure and bonding; gases; enthalpy; phase behavior. Emphasis is on skills to address structural and quantitative chemical questions; lab provides practice. </w:t>
      </w:r>
      <w:proofErr w:type="gramStart"/>
      <w:r>
        <w:t>Recitation.</w:t>
      </w:r>
      <w:proofErr w:type="gramEnd"/>
      <w:r>
        <w:br/>
      </w:r>
      <w:r>
        <w:br/>
      </w:r>
      <w:r>
        <w:t>课时信息（</w:t>
      </w:r>
      <w:proofErr w:type="spellStart"/>
      <w:r>
        <w:t>Totalhours</w:t>
      </w:r>
      <w:proofErr w:type="spellEnd"/>
      <w:r>
        <w:t>）</w:t>
      </w:r>
      <w:r>
        <w:br/>
        <w:t>Units: 4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br/>
        <w:t xml:space="preserve">1 Liquid Membranes: Principles and Applications in Chemical Separations and Wastewater Treatment by Vladimir S </w:t>
      </w:r>
      <w:proofErr w:type="spellStart"/>
      <w:r>
        <w:t>Kislik</w:t>
      </w:r>
      <w:proofErr w:type="spellEnd"/>
      <w:r>
        <w:t xml:space="preserve"> I (Hardcover - Oct. 16, 2009)</w:t>
      </w:r>
      <w:r>
        <w:br/>
        <w:t>ISBN-13: 978-0444532183</w:t>
      </w:r>
      <w:r>
        <w:br/>
      </w:r>
      <w:r>
        <w:t>世界各地拥有馆藏的图书馆（</w:t>
      </w:r>
      <w:r>
        <w:t>OCLC</w:t>
      </w:r>
      <w:r>
        <w:t>）</w:t>
      </w:r>
      <w:r>
        <w:t>:64</w:t>
      </w:r>
      <w:r>
        <w:br/>
        <w:t xml:space="preserve">2 Polymer Processing: Principles and Design by Donald G. Baird and </w:t>
      </w:r>
      <w:proofErr w:type="spellStart"/>
      <w:r>
        <w:t>Dimitris</w:t>
      </w:r>
      <w:proofErr w:type="spellEnd"/>
      <w:r>
        <w:t xml:space="preserve"> I. </w:t>
      </w:r>
      <w:proofErr w:type="spellStart"/>
      <w:r>
        <w:t>Collias</w:t>
      </w:r>
      <w:proofErr w:type="spellEnd"/>
      <w:r>
        <w:t xml:space="preserve"> (Hardcover - Apr. 8, 1998)</w:t>
      </w:r>
      <w:r>
        <w:br/>
        <w:t>ISBN-13: 978-0471254539</w:t>
      </w:r>
      <w:r>
        <w:br/>
        <w:t>3 Basic Chemical Principles : Introduction to Chemical Principles, Study Guide to Accompany Introduction to Chemical Principles by Edward I. Peters (Paperback - Jan. 1994)</w:t>
      </w:r>
      <w:r>
        <w:br/>
        <w:t>ISBN-13: 978-0030179174</w:t>
      </w:r>
      <w:r>
        <w:br/>
        <w:t xml:space="preserve">4 Basic Chemical Principles (Saunders Golden Sunburst Series) by Edward I. Peters and Robert C. </w:t>
      </w:r>
      <w:proofErr w:type="spellStart"/>
      <w:r>
        <w:t>Kowerski</w:t>
      </w:r>
      <w:proofErr w:type="spellEnd"/>
      <w:r>
        <w:t xml:space="preserve"> (Hardcover - Jan. 1994)</w:t>
      </w:r>
      <w:r>
        <w:br/>
        <w:t xml:space="preserve">ISBN-13: 978-0030968112 </w:t>
      </w:r>
      <w:r>
        <w:br/>
        <w:t xml:space="preserve">5 Principles of Adsorption and Reaction on Solid Surfaces by Richard I. </w:t>
      </w:r>
      <w:proofErr w:type="spellStart"/>
      <w:r>
        <w:t>Masel</w:t>
      </w:r>
      <w:proofErr w:type="spellEnd"/>
      <w:r>
        <w:t xml:space="preserve"> (Hardcover - Mar. 8, 1996)</w:t>
      </w:r>
      <w:r>
        <w:br/>
        <w:t>ISBN-13: 978-0471303923</w:t>
      </w:r>
      <w:r>
        <w:br/>
        <w:t>6 Principles of Cardiac Toxicology (Telford Press) by Steven I. Baskin (Hardcover - Sept. 23, 1991)</w:t>
      </w:r>
      <w:r>
        <w:br/>
        <w:t>ISBN-13: 978-0849388095</w:t>
      </w:r>
      <w:r>
        <w:br/>
        <w:t>7 Introduction to Chemical Principles (Saunders Golden Sunburst Series) by Edward I. Peters (Hardcover - Jan. 1990)</w:t>
      </w:r>
      <w:r>
        <w:br/>
        <w:t>8 Principles of Chemical Kinetics, Second Edition by J. E. House (Hardcover - Sept. 13, 2007)</w:t>
      </w:r>
      <w:r>
        <w:br/>
        <w:t>ISBN-13: 978-0123567871</w:t>
      </w:r>
      <w:r>
        <w:br/>
      </w:r>
      <w:r>
        <w:t>世界各地拥有馆藏的图书馆（</w:t>
      </w:r>
      <w:r>
        <w:t>OCLC</w:t>
      </w:r>
      <w:r>
        <w:t>）</w:t>
      </w:r>
      <w:r>
        <w:t>:158</w:t>
      </w:r>
      <w:r>
        <w:br/>
      </w:r>
      <w:r>
        <w:lastRenderedPageBreak/>
        <w:t xml:space="preserve">9 Computational Chemistry and Molecular Modeling: Principles and Applications by K. I. </w:t>
      </w:r>
      <w:proofErr w:type="spellStart"/>
      <w:r>
        <w:t>Ramachandran</w:t>
      </w:r>
      <w:proofErr w:type="spellEnd"/>
      <w:r>
        <w:t xml:space="preserve">, </w:t>
      </w:r>
      <w:proofErr w:type="spellStart"/>
      <w:r>
        <w:t>Gopakumar</w:t>
      </w:r>
      <w:proofErr w:type="spellEnd"/>
      <w:r>
        <w:t xml:space="preserve"> </w:t>
      </w:r>
      <w:proofErr w:type="spellStart"/>
      <w:r>
        <w:t>Deepa</w:t>
      </w:r>
      <w:proofErr w:type="spellEnd"/>
      <w:r>
        <w:t xml:space="preserve">, and Krishnan </w:t>
      </w:r>
      <w:proofErr w:type="spellStart"/>
      <w:r>
        <w:t>Namboori</w:t>
      </w:r>
      <w:proofErr w:type="spellEnd"/>
      <w:r>
        <w:t xml:space="preserve"> (Hardcover - July 24, 2008)</w:t>
      </w:r>
      <w:r>
        <w:br/>
        <w:t xml:space="preserve">ISBN-13: 978-3540773023 </w:t>
      </w:r>
      <w:r>
        <w:br/>
      </w:r>
      <w:r>
        <w:t>世界各地拥有馆藏的图书馆（</w:t>
      </w:r>
      <w:r>
        <w:t>OCLC</w:t>
      </w:r>
      <w:r>
        <w:t>）</w:t>
      </w:r>
      <w:r>
        <w:t>:97</w:t>
      </w:r>
      <w:r>
        <w:br/>
        <w:t>10 Handbook of Environmental Health and Safety Principles and Practices, Second Edition, Volume I (</w:t>
      </w:r>
      <w:proofErr w:type="spellStart"/>
      <w:r>
        <w:t>Hdbk</w:t>
      </w:r>
      <w:proofErr w:type="spellEnd"/>
      <w:r>
        <w:t xml:space="preserve"> of Environmental Health 4e) by Herman </w:t>
      </w:r>
      <w:proofErr w:type="spellStart"/>
      <w:r>
        <w:t>Koren</w:t>
      </w:r>
      <w:proofErr w:type="spellEnd"/>
      <w:r>
        <w:t xml:space="preserve"> (Hardcover - June 21, 1991)</w:t>
      </w:r>
      <w:r>
        <w:br/>
        <w:t>ISBN-13: 978-0873712729</w:t>
      </w:r>
      <w:bookmarkStart w:id="0" w:name="_GoBack"/>
      <w:bookmarkEnd w:id="0"/>
    </w:p>
    <w:sectPr w:rsidR="003C5750" w:rsidRPr="00DE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DE3A15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P R C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2017-07-03T01:33:00Z</dcterms:created>
  <dcterms:modified xsi:type="dcterms:W3CDTF">2017-07-03T01:33:00Z</dcterms:modified>
</cp:coreProperties>
</file>