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4B4166">
      <w:r>
        <w:t>课程代码（</w:t>
      </w:r>
      <w:proofErr w:type="spellStart"/>
      <w:r>
        <w:t>Coursenumber</w:t>
      </w:r>
      <w:proofErr w:type="spellEnd"/>
      <w:r>
        <w:t>）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Primarily for Undergraduates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  <w:t xml:space="preserve">Prof. J.S. </w:t>
      </w:r>
      <w:proofErr w:type="spellStart"/>
      <w:r>
        <w:t>Foord</w:t>
      </w:r>
      <w:proofErr w:type="spellEnd"/>
      <w:r>
        <w:br/>
      </w:r>
      <w:r>
        <w:br/>
      </w:r>
      <w:r>
        <w:t>学期（</w:t>
      </w:r>
      <w:r>
        <w:t>Semester</w:t>
      </w:r>
      <w:r>
        <w:t>）</w:t>
      </w:r>
      <w:r>
        <w:br/>
      </w:r>
      <w:proofErr w:type="spellStart"/>
      <w:r>
        <w:t>Michaelmas</w:t>
      </w:r>
      <w:proofErr w:type="spellEnd"/>
      <w:r>
        <w:t xml:space="preserve"> Term</w:t>
      </w:r>
      <w:r>
        <w:br/>
      </w:r>
      <w:r>
        <w:br/>
      </w:r>
      <w:r>
        <w:t>课程描述（</w:t>
      </w:r>
      <w:r>
        <w:t>Description</w:t>
      </w:r>
      <w:r>
        <w:t>））</w:t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  <w:t>W.9, F.9 (</w:t>
      </w:r>
      <w:proofErr w:type="spellStart"/>
      <w:r>
        <w:t>wks</w:t>
      </w:r>
      <w:proofErr w:type="spellEnd"/>
      <w:r>
        <w:t xml:space="preserve"> 1-4)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>1 Solids and Surfaces: A Chemist's View of Bonding in Extended Structures by Roald Hoffmann (Hardcover - Jan. 13, 1989) Wiley-VCH</w:t>
      </w:r>
      <w:r>
        <w:br/>
        <w:t>ISBN-13: 978-0471187103</w:t>
      </w:r>
      <w:r>
        <w:br/>
        <w:t>2 Surface and Interface Science: Surfaces of Elemental Solids and Methods (</w:t>
      </w:r>
      <w:proofErr w:type="spellStart"/>
      <w:r>
        <w:t>Wandelt</w:t>
      </w:r>
      <w:proofErr w:type="spellEnd"/>
      <w:r>
        <w:t xml:space="preserve"> Handbook of Surface and Interface Science) by K. </w:t>
      </w:r>
      <w:proofErr w:type="spellStart"/>
      <w:r>
        <w:t>Wandelt</w:t>
      </w:r>
      <w:proofErr w:type="spellEnd"/>
      <w:r>
        <w:t xml:space="preserve"> (Hardcover - Apr. 30, 2010) Wiley-VCH </w:t>
      </w:r>
      <w:proofErr w:type="spellStart"/>
      <w:r>
        <w:t>Verlag</w:t>
      </w:r>
      <w:proofErr w:type="spellEnd"/>
      <w:r>
        <w:t xml:space="preserve"> GmbH</w:t>
      </w:r>
      <w:r>
        <w:br/>
        <w:t>ISBN-13: 978-3527404889</w:t>
      </w:r>
      <w:r>
        <w:br/>
      </w:r>
      <w:r>
        <w:t>世界各地拥有馆藏的图书馆（</w:t>
      </w:r>
      <w:r>
        <w:t>OCLC</w:t>
      </w:r>
      <w:r>
        <w:t>）</w:t>
      </w:r>
      <w:r>
        <w:t>:4</w:t>
      </w:r>
      <w:r>
        <w:br/>
        <w:t xml:space="preserve">3 Reactions at Solid Surfaces (Baker Lecture Series) by G. </w:t>
      </w:r>
      <w:proofErr w:type="spellStart"/>
      <w:r>
        <w:t>Ertl</w:t>
      </w:r>
      <w:proofErr w:type="spellEnd"/>
      <w:r>
        <w:t xml:space="preserve"> (Hardcover - Oct. 26, 2009) CRC; 1 edition</w:t>
      </w:r>
      <w:r>
        <w:br/>
        <w:t>ISBN-13:978-0470261019</w:t>
      </w:r>
      <w:r>
        <w:br/>
      </w:r>
      <w:r>
        <w:t>世界各地拥有馆藏的图书馆（</w:t>
      </w:r>
      <w:r>
        <w:t>OCLC</w:t>
      </w:r>
      <w:r>
        <w:t>）</w:t>
      </w:r>
      <w:r>
        <w:t>:177</w:t>
      </w:r>
      <w:r>
        <w:br/>
        <w:t xml:space="preserve">4 Chirality and the Solid Surface by Irina </w:t>
      </w:r>
      <w:proofErr w:type="spellStart"/>
      <w:r>
        <w:t>Paci</w:t>
      </w:r>
      <w:proofErr w:type="spellEnd"/>
      <w:r>
        <w:t xml:space="preserve"> (Hardcover - Jan. 15, 2011)</w:t>
      </w:r>
      <w:r>
        <w:br/>
        <w:t>ISBN-13: 978-1420086560</w:t>
      </w:r>
      <w:r>
        <w:br/>
      </w:r>
      <w:r>
        <w:t>世界各地拥有馆藏的图书馆（</w:t>
      </w:r>
      <w:r>
        <w:t>OCLC</w:t>
      </w:r>
      <w:r>
        <w:t>）</w:t>
      </w:r>
      <w:r>
        <w:t>:2</w:t>
      </w:r>
      <w:r>
        <w:br/>
        <w:t xml:space="preserve">5 Modern Techniques of Surface Science (Cambridge Solid State Science Series) by D. P. Woodruff and T. A. </w:t>
      </w:r>
      <w:proofErr w:type="spellStart"/>
      <w:r>
        <w:t>Delchar</w:t>
      </w:r>
      <w:proofErr w:type="spellEnd"/>
      <w:r>
        <w:t xml:space="preserve"> (Paperback - Apr. 29, 1994)</w:t>
      </w:r>
      <w:r>
        <w:br/>
        <w:t>ISBN-13: 978-0521424981</w:t>
      </w:r>
      <w:r>
        <w:br/>
        <w:t xml:space="preserve">6 Surface Chemistry of Solid and Liquid Interfaces by </w:t>
      </w:r>
      <w:proofErr w:type="spellStart"/>
      <w:r>
        <w:t>Husnu</w:t>
      </w:r>
      <w:proofErr w:type="spellEnd"/>
      <w:r>
        <w:t xml:space="preserve"> </w:t>
      </w:r>
      <w:proofErr w:type="spellStart"/>
      <w:r>
        <w:t>Yildirim</w:t>
      </w:r>
      <w:proofErr w:type="spellEnd"/>
      <w:r>
        <w:t xml:space="preserve"> Erbil (Paperback - Nov. 28, 2006)</w:t>
      </w:r>
      <w:r>
        <w:br/>
        <w:t>ISBN-13: 978-1405119689</w:t>
      </w:r>
      <w:r>
        <w:br/>
      </w:r>
      <w:r>
        <w:t>世界各地拥有馆藏的图书馆（</w:t>
      </w:r>
      <w:r>
        <w:t>OCLC</w:t>
      </w:r>
      <w:r>
        <w:t>）</w:t>
      </w:r>
      <w:r>
        <w:t>:171</w:t>
      </w:r>
      <w:r>
        <w:br/>
        <w:t xml:space="preserve">7 Dynamic Processes on Solid Surfaces (Fundamental and Applied Catalysis) by </w:t>
      </w:r>
      <w:proofErr w:type="spellStart"/>
      <w:r>
        <w:t>Kenzi</w:t>
      </w:r>
      <w:proofErr w:type="spellEnd"/>
      <w:r>
        <w:t xml:space="preserve"> Tamaru (Hardcover - Sept. 30, 1993)</w:t>
      </w:r>
      <w:r>
        <w:br/>
        <w:t>ISBN-13: 978-0306442681</w:t>
      </w:r>
      <w:r>
        <w:br/>
        <w:t xml:space="preserve">8 Light Scattering in Solids VIII: Fullerenes, Semiconductor Surfaces, Coherent Phonons (Topics in Applied Physics) (v. 8) by M. Cardona, G. </w:t>
      </w:r>
      <w:proofErr w:type="spellStart"/>
      <w:r>
        <w:t>Güntherodt</w:t>
      </w:r>
      <w:proofErr w:type="spellEnd"/>
      <w:r>
        <w:t xml:space="preserve">, G.C. Cho, and T. </w:t>
      </w:r>
      <w:proofErr w:type="spellStart"/>
      <w:r>
        <w:t>Dekorsy</w:t>
      </w:r>
      <w:proofErr w:type="spellEnd"/>
      <w:r>
        <w:t xml:space="preserve"> (Hardcover - Jan. 14, 2000)</w:t>
      </w:r>
      <w:r>
        <w:br/>
      </w:r>
      <w:r>
        <w:lastRenderedPageBreak/>
        <w:t>ISBN-13: 978-3540660859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18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70718"/>
    <w:rsid w:val="003850F9"/>
    <w:rsid w:val="003C360F"/>
    <w:rsid w:val="003E0893"/>
    <w:rsid w:val="00404272"/>
    <w:rsid w:val="004208DE"/>
    <w:rsid w:val="00432BFE"/>
    <w:rsid w:val="004545ED"/>
    <w:rsid w:val="004A52A6"/>
    <w:rsid w:val="004B416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9716C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36062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>P R C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2017-06-30T08:04:00Z</dcterms:created>
  <dcterms:modified xsi:type="dcterms:W3CDTF">2017-06-30T08:04:00Z</dcterms:modified>
</cp:coreProperties>
</file>