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2" w:rsidRDefault="00E15912" w:rsidP="00E15912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E15912" w:rsidRDefault="00E15912" w:rsidP="00E15912"/>
    <w:p w:rsidR="00E15912" w:rsidRDefault="00E15912" w:rsidP="00E15912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E15912" w:rsidRDefault="00E15912" w:rsidP="00E15912">
      <w:r>
        <w:t>Primarily for Undergraduates</w:t>
      </w:r>
    </w:p>
    <w:p w:rsidR="00E15912" w:rsidRDefault="00E15912" w:rsidP="00E15912"/>
    <w:p w:rsidR="00E15912" w:rsidRDefault="00E15912" w:rsidP="00E15912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E15912" w:rsidRDefault="00E15912" w:rsidP="00E15912">
      <w:r>
        <w:t>Dr M.G. Moloney</w:t>
      </w:r>
    </w:p>
    <w:p w:rsidR="00E15912" w:rsidRDefault="00E15912" w:rsidP="00E15912"/>
    <w:p w:rsidR="00E15912" w:rsidRDefault="00E15912" w:rsidP="00E15912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E15912" w:rsidRDefault="00E15912" w:rsidP="00E15912">
      <w:r>
        <w:t>Michaelmas Term</w:t>
      </w:r>
    </w:p>
    <w:p w:rsidR="00E15912" w:rsidRDefault="00E15912" w:rsidP="00E15912"/>
    <w:p w:rsidR="00E15912" w:rsidRDefault="00E15912" w:rsidP="00E15912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E15912" w:rsidRDefault="00E15912" w:rsidP="00E15912">
      <w:r>
        <w:t>W.10 (wks 5-8)</w:t>
      </w:r>
    </w:p>
    <w:p w:rsidR="00E15912" w:rsidRDefault="00E15912" w:rsidP="00E15912"/>
    <w:p w:rsidR="00E15912" w:rsidRDefault="00E15912" w:rsidP="00E15912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E15912" w:rsidRDefault="00E15912" w:rsidP="00E15912">
      <w:r>
        <w:t>1 An Introduction to Free-Radical Chemistry by A. F. Parsons (Paperback - Dec. 7, 2000)</w:t>
      </w:r>
    </w:p>
    <w:p w:rsidR="00E15912" w:rsidRDefault="00E15912" w:rsidP="00E15912">
      <w:r>
        <w:t>ISBN-13: 978-0632052929</w:t>
      </w:r>
    </w:p>
    <w:p w:rsidR="00E15912" w:rsidRDefault="00E15912" w:rsidP="00E15912">
      <w:r>
        <w:t>2 Free Radicals in Biology and Medicine by Barry Halliwell and John Gutteridge (Paperback - May 10, 2007) Oxford University Press</w:t>
      </w:r>
    </w:p>
    <w:p w:rsidR="00E15912" w:rsidRDefault="00E15912" w:rsidP="00E15912">
      <w:r>
        <w:t>ISBN-13: 978-0198568698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:225</w:t>
      </w:r>
    </w:p>
    <w:p w:rsidR="00E15912" w:rsidRDefault="00E15912" w:rsidP="00E15912">
      <w:r>
        <w:t>3 Stable Radicals: Fundamentals and Applied Aspects of Odd-Electron Compounds by Robin Hicks (Hardcover - Sept. 14, 2010) Wiley</w:t>
      </w:r>
    </w:p>
    <w:p w:rsidR="00E15912" w:rsidRDefault="00E15912" w:rsidP="00E15912">
      <w:r>
        <w:t>ISBN-13: 978-0470770832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</w:t>
      </w:r>
    </w:p>
    <w:p w:rsidR="00E15912" w:rsidRDefault="00E15912" w:rsidP="00E15912">
      <w:r>
        <w:t>4 Carbon-Centered Free Radicals and Radical Cations: Structure, Reactivity, and Dynamics (Wiley Series of Reactive Intermediates in Chemistry and Biology) by Malcolm D. Forbes (Hardcover - Feb. 8, 2010) Wiley</w:t>
      </w:r>
    </w:p>
    <w:p w:rsidR="00E15912" w:rsidRDefault="00E15912" w:rsidP="00E15912">
      <w:r>
        <w:t>ISBN-13: 978-0470390092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:115</w:t>
      </w:r>
    </w:p>
    <w:p w:rsidR="00E15912" w:rsidRDefault="00E15912" w:rsidP="00E15912">
      <w:r>
        <w:t>5 Radical and Radical Ion Reactivity in Nucleic Acid Chemistry (Wiley Series of Reactive Intermediates in Chemistry and Biology) by M. Greenberg (Hardcover - Oct. 5, 2009)</w:t>
      </w:r>
    </w:p>
    <w:p w:rsidR="00E15912" w:rsidRDefault="00E15912" w:rsidP="00E15912">
      <w:r>
        <w:t>ISBN-13:978-0470255582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:90</w:t>
      </w:r>
    </w:p>
    <w:p w:rsidR="00E15912" w:rsidRDefault="00E15912" w:rsidP="00E15912">
      <w:r>
        <w:t>6 Radical and Radical Ion Reactivity in Nucleic Acid Chemistry (Wiley Series of Reactive Intermediates in Chemistry and Biology) by M. Greenberg (Hardcover - Oct. 5, 2009) Wiley; 1 edition</w:t>
      </w:r>
    </w:p>
    <w:p w:rsidR="00E15912" w:rsidRDefault="00E15912" w:rsidP="00E15912">
      <w:r>
        <w:t>ISBN-13: 978-0470255582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:90</w:t>
      </w:r>
    </w:p>
    <w:p w:rsidR="00E15912" w:rsidRDefault="00E15912" w:rsidP="00E15912">
      <w:r>
        <w:t>6 Radical Reactions in Organic Synthesis (Oxford Chemistry Masters) by Samir Z. Zard (Hardcover - June 10, 2004) Oxford University Press, USA; illustrated edition edition</w:t>
      </w:r>
    </w:p>
    <w:p w:rsidR="00E15912" w:rsidRDefault="00E15912" w:rsidP="00E15912">
      <w:r>
        <w:t>ISBN-13: 978-0198502418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:252</w:t>
      </w:r>
    </w:p>
    <w:p w:rsidR="00E15912" w:rsidRDefault="00E15912" w:rsidP="00E15912">
      <w:r>
        <w:lastRenderedPageBreak/>
        <w:t>7 Organosilanes in Radical Chemistry by Chryssostomos Chatgilialoglu (Hardcover - Mar. 5, 2004)</w:t>
      </w:r>
    </w:p>
    <w:p w:rsidR="00E15912" w:rsidRDefault="00E15912" w:rsidP="00E15912">
      <w:r>
        <w:t>ISBN-13: 978-0471498704</w:t>
      </w:r>
    </w:p>
    <w:p w:rsidR="00E15912" w:rsidRDefault="00E15912" w:rsidP="00E1591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:109</w:t>
      </w:r>
    </w:p>
    <w:p w:rsidR="00E15912" w:rsidRDefault="00E15912" w:rsidP="00E15912">
      <w:r>
        <w:t xml:space="preserve"> </w:t>
      </w:r>
    </w:p>
    <w:p w:rsidR="00E15912" w:rsidRDefault="00E15912" w:rsidP="00E15912"/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72"/>
    <w:rsid w:val="00000872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15912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P R C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2017-06-30T08:03:00Z</dcterms:created>
  <dcterms:modified xsi:type="dcterms:W3CDTF">2017-06-30T08:03:00Z</dcterms:modified>
</cp:coreProperties>
</file>