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04132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T.D.W. </w:t>
      </w:r>
      <w:proofErr w:type="spellStart"/>
      <w:r>
        <w:t>Claridge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T.10, Th.9 (</w:t>
      </w:r>
      <w:proofErr w:type="spellStart"/>
      <w:r>
        <w:t>wks</w:t>
      </w:r>
      <w:proofErr w:type="spellEnd"/>
      <w:r>
        <w:t xml:space="preserve"> 4,5)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Organic Structural Spectroscopy by Joseph B. Lambert, Herbert F. </w:t>
      </w:r>
      <w:proofErr w:type="spellStart"/>
      <w:r>
        <w:t>Shurvell</w:t>
      </w:r>
      <w:proofErr w:type="spellEnd"/>
      <w:r>
        <w:t xml:space="preserve">, David </w:t>
      </w:r>
      <w:proofErr w:type="spellStart"/>
      <w:r>
        <w:t>Lightner</w:t>
      </w:r>
      <w:proofErr w:type="spellEnd"/>
      <w:r>
        <w:t>, and Robert Graham Cooks (Hardcover - Jan. 8, 1998)</w:t>
      </w:r>
      <w:r>
        <w:br/>
        <w:t>ISBN-13: 978-0132586900</w:t>
      </w:r>
      <w:r>
        <w:br/>
        <w:t xml:space="preserve">2 Introduction to Organic Spectroscopy (Oxford Chemistry Primers) by Laurence M. Harwood and Timothy D. W. </w:t>
      </w:r>
      <w:proofErr w:type="spellStart"/>
      <w:r>
        <w:t>Claridge</w:t>
      </w:r>
      <w:proofErr w:type="spellEnd"/>
      <w:r>
        <w:t xml:space="preserve"> (Paperback - Dec. 5, 1996)</w:t>
      </w:r>
      <w:r>
        <w:br/>
        <w:t>ISBN-13: 978-0198557555</w:t>
      </w:r>
      <w:r>
        <w:br/>
        <w:t xml:space="preserve">3 Introduction to Spectroscopy by Donald L. Pavia, Gary M. </w:t>
      </w:r>
      <w:proofErr w:type="spellStart"/>
      <w:r>
        <w:t>Lampman</w:t>
      </w:r>
      <w:proofErr w:type="spellEnd"/>
      <w:r>
        <w:t xml:space="preserve">, George S. </w:t>
      </w:r>
      <w:proofErr w:type="spellStart"/>
      <w:r>
        <w:t>Kriz</w:t>
      </w:r>
      <w:proofErr w:type="spellEnd"/>
      <w:r>
        <w:t xml:space="preserve">, and James A. </w:t>
      </w:r>
      <w:proofErr w:type="spellStart"/>
      <w:r>
        <w:t>Vyvyan</w:t>
      </w:r>
      <w:proofErr w:type="spellEnd"/>
      <w:r>
        <w:t xml:space="preserve"> (Paperback - Mar. 12, 2008)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:329</w:t>
      </w:r>
      <w:r>
        <w:br/>
        <w:t xml:space="preserve">4 Spectrometric Identification of Organic Compounds by Robert M. Silverstein, Francis X. Webster, and David </w:t>
      </w:r>
      <w:proofErr w:type="spellStart"/>
      <w:r>
        <w:t>Kiemle</w:t>
      </w:r>
      <w:proofErr w:type="spellEnd"/>
      <w:r>
        <w:t xml:space="preserve"> (Hardcover - Jan. 14, 2005)</w:t>
      </w:r>
      <w:r>
        <w:br/>
        <w:t>ISBN-13: 978-0471393627</w:t>
      </w:r>
      <w:r>
        <w:br/>
      </w:r>
      <w:r>
        <w:t>世界各地拥有馆藏的图书馆（</w:t>
      </w:r>
      <w:r>
        <w:t>OCLC</w:t>
      </w:r>
      <w:r>
        <w:t>）</w:t>
      </w:r>
      <w:r>
        <w:t>:421</w:t>
      </w:r>
      <w:r>
        <w:br/>
        <w:t>5 Organic Structure Determination Using 2-D NMR Spectroscopy: A Problem-Based Approach (Advanced Organic Chemistry) by Jeffrey H. Simpson (Paperback - July 24, 2008)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:329</w:t>
      </w:r>
      <w:r>
        <w:br/>
        <w:t>6 NMR Spectroscopy Explained: Simplified Theory, Applications and Examples for Organic Chemistry and Structural Biology by Neil E. Jacobsen (Hardcover - Aug. 24, 2007)</w:t>
      </w:r>
      <w:r>
        <w:br/>
        <w:t>ISBN-13: 978-0471730965</w:t>
      </w:r>
      <w:r>
        <w:br/>
      </w:r>
      <w:r>
        <w:t>世界各地拥有馆藏的图书馆（</w:t>
      </w:r>
      <w:r>
        <w:t>OCLC</w:t>
      </w:r>
      <w:r>
        <w:t>）</w:t>
      </w:r>
      <w:r>
        <w:t>:414</w:t>
      </w:r>
      <w:r>
        <w:br/>
        <w:t xml:space="preserve">7 VCD Spectroscopy for Organic Chemists by Philip John Stephens, Frank J Devlin, and James R. </w:t>
      </w:r>
      <w:proofErr w:type="spellStart"/>
      <w:r>
        <w:t>Cheeseman</w:t>
      </w:r>
      <w:proofErr w:type="spellEnd"/>
      <w:r>
        <w:t xml:space="preserve"> (Hardcover - Nov. 25, 2010)</w:t>
      </w:r>
      <w:r>
        <w:br/>
        <w:t>ISBN-13: 978-1439821718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8 Organic Structures from Spectra by Leslie D. Field, </w:t>
      </w:r>
      <w:proofErr w:type="spellStart"/>
      <w:r>
        <w:t>Sev</w:t>
      </w:r>
      <w:proofErr w:type="spellEnd"/>
      <w:r>
        <w:t xml:space="preserve"> </w:t>
      </w:r>
      <w:proofErr w:type="spellStart"/>
      <w:r>
        <w:t>Sternhell</w:t>
      </w:r>
      <w:proofErr w:type="spellEnd"/>
      <w:r>
        <w:t xml:space="preserve">, and John R. </w:t>
      </w:r>
      <w:proofErr w:type="spellStart"/>
      <w:r>
        <w:t>Kalman</w:t>
      </w:r>
      <w:proofErr w:type="spellEnd"/>
      <w:r>
        <w:t xml:space="preserve"> (Paperback - Mar. 7, 2008)</w:t>
      </w:r>
      <w:r>
        <w:br/>
      </w:r>
      <w:r>
        <w:lastRenderedPageBreak/>
        <w:t>ISBN-13: 978-0470319277</w:t>
      </w:r>
      <w:r>
        <w:br/>
      </w:r>
      <w:r>
        <w:t>世界各地拥有馆藏的图书馆（</w:t>
      </w:r>
      <w:r>
        <w:t>OCLC</w:t>
      </w:r>
      <w:r>
        <w:t>）</w:t>
      </w:r>
      <w:r>
        <w:t>:214</w:t>
      </w:r>
      <w:r>
        <w:br/>
        <w:t xml:space="preserve">9 Introduction to Infrared and Raman Spectroscopy, Third Edition by Norman B. </w:t>
      </w:r>
      <w:proofErr w:type="spellStart"/>
      <w:r>
        <w:t>Colthup</w:t>
      </w:r>
      <w:proofErr w:type="spellEnd"/>
      <w:r>
        <w:t xml:space="preserve">, Lawrence H. Daly, and Stephen E. </w:t>
      </w:r>
      <w:proofErr w:type="spellStart"/>
      <w:r>
        <w:t>Wiberley</w:t>
      </w:r>
      <w:proofErr w:type="spellEnd"/>
      <w:r>
        <w:t xml:space="preserve"> (Hardcover - Sept. 11, 1990)</w:t>
      </w:r>
      <w:r>
        <w:br/>
        <w:t>ISBN-13: 978-0121825546</w:t>
      </w:r>
      <w:r>
        <w:br/>
        <w:t xml:space="preserve">10 Electron Spin Resonance Spectroscopy for Organic Radicals by Fabian </w:t>
      </w:r>
      <w:proofErr w:type="spellStart"/>
      <w:r>
        <w:t>Gerson</w:t>
      </w:r>
      <w:proofErr w:type="spellEnd"/>
      <w:r>
        <w:t xml:space="preserve"> and Walter Huber (Paperback - Sept. 15, 2001)</w:t>
      </w:r>
      <w:r>
        <w:br/>
        <w:t>ISBN-13: 978-3527302758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>11 Organic Spectroscopy: Principles and Applications, Second Edition by Jag Mohan (Hardcover - Dec. 2004)</w:t>
      </w:r>
      <w:r>
        <w:br/>
        <w:t>ISBN-13: 978-1842651926</w:t>
      </w:r>
      <w:r>
        <w:br/>
      </w:r>
      <w:r>
        <w:t>世界各地拥有馆藏的图书馆（</w:t>
      </w:r>
      <w:r>
        <w:t>OCLC</w:t>
      </w:r>
      <w:r>
        <w:t>）</w:t>
      </w:r>
      <w:r>
        <w:t>:82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07A74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04132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P R C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2017-06-30T07:59:00Z</dcterms:created>
  <dcterms:modified xsi:type="dcterms:W3CDTF">2017-06-30T08:00:00Z</dcterms:modified>
</cp:coreProperties>
</file>