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DF4DD6">
      <w:r>
        <w:t>课程名（</w:t>
      </w:r>
      <w:proofErr w:type="spellStart"/>
      <w:r>
        <w:t>Coursename</w:t>
      </w:r>
      <w:proofErr w:type="spellEnd"/>
      <w:r>
        <w:t>）</w:t>
      </w:r>
      <w:r>
        <w:br/>
        <w:t>Biosynthesis</w:t>
      </w:r>
      <w:r>
        <w:br/>
      </w:r>
      <w:r>
        <w:br/>
      </w:r>
      <w:r>
        <w:t>课程代码（</w:t>
      </w:r>
      <w:proofErr w:type="spellStart"/>
      <w:r>
        <w:t>Coursenumber</w:t>
      </w:r>
      <w:proofErr w:type="spellEnd"/>
      <w:r>
        <w:t>）</w:t>
      </w:r>
      <w:r>
        <w:br/>
        <w:t>L9</w:t>
      </w:r>
      <w:r>
        <w:br/>
      </w:r>
      <w:r>
        <w:br/>
      </w:r>
      <w:r>
        <w:t>课程对象（</w:t>
      </w:r>
      <w:r>
        <w:t>Audience</w:t>
      </w:r>
      <w:r>
        <w:t>）</w:t>
      </w:r>
      <w:r>
        <w:br/>
        <w:t>Graduates</w:t>
      </w:r>
      <w:r>
        <w:br/>
      </w:r>
      <w:r>
        <w:br/>
      </w:r>
      <w:r>
        <w:t>开课教师（</w:t>
      </w:r>
      <w:r>
        <w:t>Teacher</w:t>
      </w:r>
      <w:r>
        <w:t>）</w:t>
      </w:r>
      <w:r>
        <w:br/>
      </w:r>
      <w:proofErr w:type="spellStart"/>
      <w:r>
        <w:t>Dr</w:t>
      </w:r>
      <w:proofErr w:type="spellEnd"/>
      <w:r>
        <w:t xml:space="preserve"> F. J. </w:t>
      </w:r>
      <w:proofErr w:type="spellStart"/>
      <w:r>
        <w:t>Leeper</w:t>
      </w:r>
      <w:proofErr w:type="spellEnd"/>
      <w:r>
        <w:br/>
      </w:r>
      <w:r>
        <w:br/>
      </w:r>
      <w:r>
        <w:t>学期（</w:t>
      </w:r>
      <w:r>
        <w:t>Semester</w:t>
      </w:r>
      <w:r>
        <w:t>）</w:t>
      </w:r>
      <w:r>
        <w:br/>
      </w:r>
      <w:r>
        <w:br/>
      </w:r>
      <w:r>
        <w:t>课程描述（</w:t>
      </w:r>
      <w:r>
        <w:t>Description</w:t>
      </w:r>
      <w:r>
        <w:t>））</w:t>
      </w:r>
      <w:r>
        <w:br/>
        <w:t xml:space="preserve">Organisms make a vast range of chemical compounds and a great number of these natural products, or compounds derived from them, have been used as medicines. Their great importance to humans has motivated organic chemists to determine their structure, </w:t>
      </w:r>
      <w:proofErr w:type="spellStart"/>
      <w:r>
        <w:t>synthesise</w:t>
      </w:r>
      <w:proofErr w:type="spellEnd"/>
      <w:r>
        <w:t xml:space="preserve"> them and elucidate how they are formed by the producing organism. Despite their great diversity, most natural products are derived by way of one or more of a handful of biosynthetic pathways. This course highlights their common origin from simple building blocks (e.g. acetate or one of the amino acids) and details key reactions involved in their biosynthesis. Examples will be taken from </w:t>
      </w:r>
      <w:proofErr w:type="spellStart"/>
      <w:r>
        <w:t>polyketide</w:t>
      </w:r>
      <w:proofErr w:type="spellEnd"/>
      <w:r>
        <w:t xml:space="preserve"> and </w:t>
      </w:r>
      <w:proofErr w:type="spellStart"/>
      <w:r>
        <w:t>glycopeptide</w:t>
      </w:r>
      <w:proofErr w:type="spellEnd"/>
      <w:r>
        <w:t xml:space="preserve"> antibiotics, </w:t>
      </w:r>
      <w:proofErr w:type="spellStart"/>
      <w:r>
        <w:t>terpenes</w:t>
      </w:r>
      <w:proofErr w:type="spellEnd"/>
      <w:r>
        <w:t xml:space="preserve"> and alkaloids (e.g. cocaine) which are widely used (and abused).</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Enzyme Technologies: </w:t>
      </w:r>
      <w:proofErr w:type="spellStart"/>
      <w:r>
        <w:t>Metagenomics</w:t>
      </w:r>
      <w:proofErr w:type="spellEnd"/>
      <w:r>
        <w:t xml:space="preserve">, Evolution, </w:t>
      </w:r>
      <w:proofErr w:type="spellStart"/>
      <w:r>
        <w:t>Biocatalysis</w:t>
      </w:r>
      <w:proofErr w:type="spellEnd"/>
      <w:r>
        <w:t xml:space="preserve"> and Biosynthesis by James R. McCarthy, </w:t>
      </w:r>
      <w:proofErr w:type="spellStart"/>
      <w:r>
        <w:t>Hsiu-Chiung</w:t>
      </w:r>
      <w:proofErr w:type="spellEnd"/>
      <w:r>
        <w:t xml:space="preserve"> Yang, and Wu-</w:t>
      </w:r>
      <w:proofErr w:type="spellStart"/>
      <w:r>
        <w:t>Kuang</w:t>
      </w:r>
      <w:proofErr w:type="spellEnd"/>
      <w:r>
        <w:t xml:space="preserve"> </w:t>
      </w:r>
      <w:proofErr w:type="spellStart"/>
      <w:r>
        <w:t>Yeh</w:t>
      </w:r>
      <w:proofErr w:type="spellEnd"/>
      <w:r>
        <w:t xml:space="preserve"> (Hardcover - Sept. 21, 2010)</w:t>
      </w:r>
      <w:r>
        <w:br/>
        <w:t>ISBN-13: 978-0470286241</w:t>
      </w:r>
      <w:r>
        <w:br/>
      </w:r>
      <w:r>
        <w:t>世界各地拥有馆藏的图书馆（</w:t>
      </w:r>
      <w:r>
        <w:t>OCLC</w:t>
      </w:r>
      <w:r>
        <w:t>）</w:t>
      </w:r>
      <w:r>
        <w:t>:4</w:t>
      </w:r>
      <w:r>
        <w:br/>
        <w:t>2 Biosynthesis (Molecular and Cell Biochemistry) by C. Smith and E.J. Wood (Paperback - Oct. 10, 2008)</w:t>
      </w:r>
      <w:r>
        <w:br/>
        <w:t>ISBN-13: 978-0412407604</w:t>
      </w:r>
      <w:r>
        <w:br/>
      </w:r>
      <w:r>
        <w:t>世界各地拥有馆藏的图书馆（</w:t>
      </w:r>
      <w:r>
        <w:t>OCLC</w:t>
      </w:r>
      <w:r>
        <w:t>）</w:t>
      </w:r>
      <w:r>
        <w:t>:226</w:t>
      </w:r>
      <w:r>
        <w:br/>
        <w:t>3 Genetics of Steroid Biosynthesis and Function (Modern Genetics) by J.I. Mason (Hardcover - May 23, 2002)</w:t>
      </w:r>
      <w:r>
        <w:br/>
        <w:t>ISBN-13: 978-0415278782</w:t>
      </w:r>
      <w:r>
        <w:br/>
      </w:r>
      <w:r>
        <w:t>世界各地拥有馆藏的图书馆（</w:t>
      </w:r>
      <w:r>
        <w:t>OCLC</w:t>
      </w:r>
      <w:r>
        <w:t>）</w:t>
      </w:r>
      <w:r>
        <w:t>:</w:t>
      </w:r>
      <w:r>
        <w:br/>
        <w:t xml:space="preserve">4 Secondary-Metabolite Biosynthesis and Metabolism (Environmental Science Research) by Richard J. </w:t>
      </w:r>
      <w:proofErr w:type="spellStart"/>
      <w:r>
        <w:t>Petroski</w:t>
      </w:r>
      <w:proofErr w:type="spellEnd"/>
      <w:r>
        <w:t xml:space="preserve"> and Susan P. McCormick (Hardcover - Nov. 30, 1992)</w:t>
      </w:r>
      <w:r>
        <w:br/>
        <w:t>ISBN-13: 978-0306443091</w:t>
      </w:r>
      <w:r>
        <w:br/>
        <w:t xml:space="preserve">5 Carotenoids, Part B: Metabolism, Genetics, and Biosynthesis, Volume 214: Volume 214: </w:t>
      </w:r>
      <w:r>
        <w:lastRenderedPageBreak/>
        <w:t xml:space="preserve">Carotenoids Part B (Methods in Enzymology) by John N. Abelson, Melvin I. Simon, and Helmut </w:t>
      </w:r>
      <w:proofErr w:type="spellStart"/>
      <w:r>
        <w:t>Sies</w:t>
      </w:r>
      <w:proofErr w:type="spellEnd"/>
      <w:r>
        <w:t xml:space="preserve"> (Hardcover - Apr. 6, 1993)</w:t>
      </w:r>
      <w:r>
        <w:br/>
        <w:t>ISBN-13: 978-0121821159</w:t>
      </w:r>
      <w:r>
        <w:br/>
        <w:t xml:space="preserve">6 The </w:t>
      </w:r>
      <w:proofErr w:type="spellStart"/>
      <w:r>
        <w:t>Porphyrin</w:t>
      </w:r>
      <w:proofErr w:type="spellEnd"/>
      <w:r>
        <w:t xml:space="preserve"> Handbook, Volumes 11-20, Volume 12: The Iron and Cobalt Pigments: Biosynthesis, Structure and Degradation by Karl </w:t>
      </w:r>
      <w:proofErr w:type="spellStart"/>
      <w:r>
        <w:t>Kadish</w:t>
      </w:r>
      <w:proofErr w:type="spellEnd"/>
      <w:r>
        <w:t xml:space="preserve">, Kevin M. Smith, and Roger </w:t>
      </w:r>
      <w:proofErr w:type="spellStart"/>
      <w:r>
        <w:t>Guilard</w:t>
      </w:r>
      <w:proofErr w:type="spellEnd"/>
      <w:r>
        <w:t xml:space="preserve"> (Hardcover - Aug. 14, 2002)</w:t>
      </w:r>
      <w:r>
        <w:br/>
        <w:t>ISBN-13: 978-0123932228</w:t>
      </w:r>
      <w:r>
        <w:br/>
      </w:r>
      <w:r>
        <w:t>世界各地拥有馆藏的图书馆（</w:t>
      </w:r>
      <w:r>
        <w:t>OCLC</w:t>
      </w:r>
      <w:r>
        <w:t>）</w:t>
      </w:r>
      <w:r>
        <w:t>:157</w:t>
      </w:r>
      <w:r>
        <w:br/>
        <w:t>7 Biosynthesis of Secondary Metabolites - Second Edition by R. B. Herbert (Paperback - Mar. 31, 1989)</w:t>
      </w:r>
      <w:r>
        <w:br/>
        <w:t>ISBN-13: 978-0412277207</w:t>
      </w:r>
      <w:r>
        <w:br/>
        <w:t xml:space="preserve">8 </w:t>
      </w:r>
      <w:proofErr w:type="spellStart"/>
      <w:r>
        <w:t>Trna</w:t>
      </w:r>
      <w:proofErr w:type="spellEnd"/>
      <w:r>
        <w:t xml:space="preserve">: Structure, Biosynthesis, and Function by Dieter </w:t>
      </w:r>
      <w:proofErr w:type="spellStart"/>
      <w:r>
        <w:t>Soll</w:t>
      </w:r>
      <w:proofErr w:type="spellEnd"/>
      <w:r>
        <w:t xml:space="preserve"> and </w:t>
      </w:r>
      <w:proofErr w:type="spellStart"/>
      <w:r>
        <w:t>Uttam</w:t>
      </w:r>
      <w:proofErr w:type="spellEnd"/>
      <w:r>
        <w:t xml:space="preserve"> L. </w:t>
      </w:r>
      <w:proofErr w:type="spellStart"/>
      <w:r>
        <w:t>Rajbhandary</w:t>
      </w:r>
      <w:proofErr w:type="spellEnd"/>
      <w:r>
        <w:t xml:space="preserve"> (Hardcover - Feb. 1995)</w:t>
      </w:r>
      <w:r>
        <w:br/>
        <w:t>ISBN-13: 978-1555810733</w:t>
      </w:r>
      <w:r>
        <w:br/>
        <w:t xml:space="preserve">9 </w:t>
      </w:r>
      <w:proofErr w:type="spellStart"/>
      <w:r>
        <w:t>Anthracycline</w:t>
      </w:r>
      <w:proofErr w:type="spellEnd"/>
      <w:r>
        <w:t xml:space="preserve"> Chemistry and Biology I: Biological </w:t>
      </w:r>
      <w:proofErr w:type="spellStart"/>
      <w:r>
        <w:t>Occurence</w:t>
      </w:r>
      <w:proofErr w:type="spellEnd"/>
      <w:r>
        <w:t xml:space="preserve"> and Biosynthesis, Synthesis and Chemistry (Topics in Current Chemistry) (No. 1) by </w:t>
      </w:r>
      <w:proofErr w:type="spellStart"/>
      <w:r>
        <w:t>Karsten</w:t>
      </w:r>
      <w:proofErr w:type="spellEnd"/>
      <w:r>
        <w:t xml:space="preserve"> </w:t>
      </w:r>
      <w:proofErr w:type="spellStart"/>
      <w:r>
        <w:t>Krohn</w:t>
      </w:r>
      <w:proofErr w:type="spellEnd"/>
      <w:r>
        <w:t xml:space="preserve"> (Hardcover - Aug. 15, 2008)</w:t>
      </w:r>
      <w:r>
        <w:br/>
        <w:t>ISBN-13: 978-3540758143</w:t>
      </w:r>
      <w:r>
        <w:br/>
      </w:r>
      <w:r>
        <w:t>世界各地拥有馆藏的图书馆（</w:t>
      </w:r>
      <w:r>
        <w:t>OCLC</w:t>
      </w:r>
      <w:r>
        <w:t>）</w:t>
      </w:r>
      <w:r>
        <w:t>:60</w:t>
      </w:r>
      <w:r>
        <w:br/>
        <w:t xml:space="preserve">10 </w:t>
      </w:r>
      <w:proofErr w:type="spellStart"/>
      <w:r>
        <w:t>Anthocyanins</w:t>
      </w:r>
      <w:proofErr w:type="spellEnd"/>
      <w:r>
        <w:t xml:space="preserve">: Biosynthesis, Functions, and Applications by Kevin Gould, Kevin Davies, and Chris </w:t>
      </w:r>
      <w:proofErr w:type="spellStart"/>
      <w:r>
        <w:t>Winefield</w:t>
      </w:r>
      <w:proofErr w:type="spellEnd"/>
      <w:r>
        <w:t xml:space="preserve"> (Hardcover - Oct. 8, 2008)</w:t>
      </w:r>
      <w:r>
        <w:br/>
        <w:t>ISBN-13: 978-0387773346</w:t>
      </w:r>
      <w:r>
        <w:br/>
      </w:r>
      <w:r>
        <w:t>世界各地拥有馆藏的图书馆（</w:t>
      </w:r>
      <w:r>
        <w:t>OCLC</w:t>
      </w:r>
      <w:r>
        <w:t>）</w:t>
      </w:r>
      <w:r>
        <w:t>:191</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B2"/>
    <w:rsid w:val="000052B2"/>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DF4DD6"/>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Company>P R 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2017-06-30T03:38:00Z</dcterms:created>
  <dcterms:modified xsi:type="dcterms:W3CDTF">2017-06-30T03:38:00Z</dcterms:modified>
</cp:coreProperties>
</file>