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031F3F">
      <w:r>
        <w:t>课程名（</w:t>
      </w:r>
      <w:r>
        <w:t>Coursename</w:t>
      </w:r>
      <w:r>
        <w:t>）</w:t>
      </w:r>
      <w:r>
        <w:br/>
        <w:t>Life and Physical Sciences A. Foundational Chemistry and Biology</w:t>
      </w:r>
      <w:r>
        <w:br/>
      </w:r>
      <w:r>
        <w:br/>
      </w:r>
      <w:r>
        <w:t>课程代码（</w:t>
      </w:r>
      <w:r>
        <w:t>Coursenumber</w:t>
      </w:r>
      <w:r>
        <w:t>）</w:t>
      </w:r>
      <w:r>
        <w:br/>
        <w:t>3956</w:t>
      </w:r>
      <w:r>
        <w:br/>
      </w:r>
      <w:r>
        <w:br/>
      </w:r>
      <w:r>
        <w:t>课程对象（</w:t>
      </w:r>
      <w:r>
        <w:t>Audience</w:t>
      </w:r>
      <w:r>
        <w:t>）</w:t>
      </w:r>
      <w:r>
        <w:br/>
        <w:t>Primarily for Undergraduates</w:t>
      </w:r>
      <w:r>
        <w:br/>
      </w:r>
      <w:r>
        <w:br/>
      </w:r>
      <w:r>
        <w:t>开课教师（</w:t>
      </w:r>
      <w:r>
        <w:t>Teacher</w:t>
      </w:r>
      <w:r>
        <w:t>）</w:t>
      </w:r>
      <w:r>
        <w:br/>
        <w:t>Gregory C. Tucci and Tamara J. Brenner</w:t>
      </w:r>
      <w:r>
        <w:br/>
      </w:r>
      <w:r>
        <w:br/>
      </w:r>
      <w:r>
        <w:t>学期（</w:t>
      </w:r>
      <w:r>
        <w:t>Semester</w:t>
      </w:r>
      <w:r>
        <w:t>）</w:t>
      </w:r>
      <w:r>
        <w:br/>
        <w:t>fall term</w:t>
      </w:r>
      <w:r>
        <w:br/>
      </w:r>
      <w:r>
        <w:br/>
      </w:r>
      <w:r>
        <w:t>课程描述（</w:t>
      </w:r>
      <w:r>
        <w:t>Description</w:t>
      </w:r>
      <w:r>
        <w:t>）</w:t>
      </w:r>
      <w:r>
        <w:t>:</w:t>
      </w:r>
      <w:r>
        <w:br/>
        <w:t>This course introduces fundamental concepts in chemistry and biology. Topics in chemistry include stoichiometry, acids and bases, aqueous solutions, gases, thermochemistry, electrons in atoms, and chemical bonding. Topics in biology include the transfer of information from DNA to RNA to protein, genetic inheritance, mitosis and meiosis, and cell structure.</w:t>
      </w:r>
      <w:r>
        <w:br/>
      </w:r>
      <w:r>
        <w:br/>
      </w:r>
      <w:r>
        <w:t>课时信息（</w:t>
      </w:r>
      <w:r>
        <w:t>Totalhours</w:t>
      </w:r>
      <w:r>
        <w:t>）</w:t>
      </w:r>
      <w:r>
        <w:br/>
        <w:t>M., W., F., at 9, and one hour of discussion section, a three-hour laboratory session, and one hour of review per week. EXAM GROUP: 2</w:t>
      </w:r>
      <w:r>
        <w:br/>
      </w:r>
      <w:r>
        <w:br/>
      </w:r>
      <w:r>
        <w:t>教参信息（</w:t>
      </w:r>
      <w:r>
        <w:t>Textbookinfo</w:t>
      </w:r>
      <w:r>
        <w:t>）</w:t>
      </w:r>
      <w:r>
        <w:br/>
        <w:t>1 Catalytic Antibodies (Novartis Foundation Symposia) - Paperback (Sept. 5, 1991) by CIBA Foundation Symposium</w:t>
      </w:r>
      <w:r>
        <w:br/>
        <w:t xml:space="preserve">ISBN-13: 978-0471929628 </w:t>
      </w:r>
      <w:r>
        <w:br/>
        <w:t>2 The Physical Basis of Biochemistry: The Foundations of Molecular Biophysics - Hardcover (July 1, 2010) by Peter R. Bergethon</w:t>
      </w:r>
      <w:r>
        <w:br/>
        <w:t>ISBN-13: 978-1441963239</w:t>
      </w:r>
      <w:r>
        <w:br/>
      </w:r>
      <w:r>
        <w:t>世界各地拥有馆藏的图书馆（</w:t>
      </w:r>
      <w:r>
        <w:t>OCLC</w:t>
      </w:r>
      <w:r>
        <w:t>）</w:t>
      </w:r>
      <w:r>
        <w:t>: 2</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E9"/>
    <w:rsid w:val="00030A25"/>
    <w:rsid w:val="00031F3F"/>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35EE9"/>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Company>P R C</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2017-06-30T00:34:00Z</dcterms:created>
  <dcterms:modified xsi:type="dcterms:W3CDTF">2017-06-30T00:35:00Z</dcterms:modified>
</cp:coreProperties>
</file>