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0765BD">
      <w:r>
        <w:t>课程名（</w:t>
      </w:r>
      <w:proofErr w:type="spellStart"/>
      <w:r>
        <w:t>Coursename</w:t>
      </w:r>
      <w:proofErr w:type="spellEnd"/>
      <w:r>
        <w:t>）</w:t>
      </w:r>
      <w:r>
        <w:br/>
        <w:t>Chemistry 270. Chemical Biology</w:t>
      </w:r>
      <w:r>
        <w:br/>
      </w:r>
      <w:r>
        <w:br/>
      </w:r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7754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 xml:space="preserve">Gavin </w:t>
      </w:r>
      <w:proofErr w:type="spellStart"/>
      <w:r>
        <w:t>MacBeath</w:t>
      </w:r>
      <w:proofErr w:type="spellEnd"/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Fall term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  <w:t>Applying chemical approaches to problems in biology. Topics include: protein engineering and directed evolution; RNA catalysis and gene regulation; chemical genetics, genomics, and proteomics; drug action and resistance; rational and combinatorial approaches to drug discovery; metabolic engineering.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  <w:t>Tu., Th., 1–2:30. EXAM GROUP: 15, 16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Chemical Biology: Learning through Case Studies by Herbert </w:t>
      </w:r>
      <w:proofErr w:type="spellStart"/>
      <w:r>
        <w:t>Waldmann</w:t>
      </w:r>
      <w:proofErr w:type="spellEnd"/>
      <w:r>
        <w:t xml:space="preserve"> and Petra </w:t>
      </w:r>
      <w:proofErr w:type="spellStart"/>
      <w:r>
        <w:t>Janning</w:t>
      </w:r>
      <w:proofErr w:type="spellEnd"/>
      <w:r>
        <w:t xml:space="preserve"> (Paperback - May 18, 2009)</w:t>
      </w:r>
      <w:r>
        <w:br/>
        <w:t>ISBN-13: 978-3527323302</w:t>
      </w:r>
      <w:r>
        <w:br/>
      </w:r>
      <w:r>
        <w:t>世界各地拥有馆藏的图书馆（</w:t>
      </w:r>
      <w:r>
        <w:t>OCLC</w:t>
      </w:r>
      <w:r>
        <w:t>）</w:t>
      </w:r>
      <w:r>
        <w:t>:158</w:t>
      </w:r>
      <w:r>
        <w:br/>
        <w:t xml:space="preserve">2 Chemical Biology: From Small Molecules to Systems Biology and Drug Design(3-Volume Set) by Stuart L. Schreiber, </w:t>
      </w:r>
      <w:proofErr w:type="spellStart"/>
      <w:r>
        <w:t>Tarun</w:t>
      </w:r>
      <w:proofErr w:type="spellEnd"/>
      <w:r>
        <w:t xml:space="preserve"> M. </w:t>
      </w:r>
      <w:proofErr w:type="spellStart"/>
      <w:r>
        <w:t>Kapoor</w:t>
      </w:r>
      <w:proofErr w:type="spellEnd"/>
      <w:r>
        <w:t xml:space="preserve">, and </w:t>
      </w:r>
      <w:proofErr w:type="spellStart"/>
      <w:r>
        <w:t>G?nther</w:t>
      </w:r>
      <w:proofErr w:type="spellEnd"/>
      <w:r>
        <w:t xml:space="preserve"> </w:t>
      </w:r>
      <w:proofErr w:type="spellStart"/>
      <w:r>
        <w:t>Wess</w:t>
      </w:r>
      <w:proofErr w:type="spellEnd"/>
      <w:r>
        <w:t xml:space="preserve"> (Hardcover - Apr. 20, 2007)</w:t>
      </w:r>
      <w:r>
        <w:br/>
        <w:t>ISBN-13: 978-3527311507</w:t>
      </w:r>
      <w:r>
        <w:br/>
      </w:r>
      <w:r>
        <w:t>世界各地拥有馆藏的图书馆（</w:t>
      </w:r>
      <w:r>
        <w:t>OCLC</w:t>
      </w:r>
      <w:r>
        <w:t>）</w:t>
      </w:r>
      <w:r>
        <w:t>:167</w:t>
      </w:r>
      <w:r>
        <w:br/>
        <w:t xml:space="preserve">3 Chemical Biology: A Practical Course by Herbert </w:t>
      </w:r>
      <w:proofErr w:type="spellStart"/>
      <w:r>
        <w:t>Waldmann</w:t>
      </w:r>
      <w:proofErr w:type="spellEnd"/>
      <w:r>
        <w:t xml:space="preserve"> and Petra </w:t>
      </w:r>
      <w:proofErr w:type="spellStart"/>
      <w:r>
        <w:t>Janning</w:t>
      </w:r>
      <w:proofErr w:type="spellEnd"/>
      <w:r>
        <w:t xml:space="preserve"> (Paperback - Sept. 3, 2004)</w:t>
      </w:r>
      <w:r>
        <w:br/>
        <w:t>ISBN-13: 978-3527307784</w:t>
      </w:r>
      <w:r>
        <w:br/>
      </w:r>
      <w:r>
        <w:t>世界各地拥有馆藏的图书馆（</w:t>
      </w:r>
      <w:r>
        <w:t>OCLC</w:t>
      </w:r>
      <w:r>
        <w:t>）</w:t>
      </w:r>
      <w:r>
        <w:t>:400</w:t>
      </w:r>
      <w:r>
        <w:br/>
        <w:t>4 Essentials Of Chemical Biology: Structure and Dynamics of Biological Macromolecules by Andrew D Miller and Julian Tanner (Paperback - Aug. 25, 2008)</w:t>
      </w:r>
      <w:r>
        <w:br/>
        <w:t>ISBN-13: 978-0470845318</w:t>
      </w:r>
      <w:r>
        <w:br/>
      </w:r>
      <w:r>
        <w:t>世界各地拥有馆藏的图书馆（</w:t>
      </w:r>
      <w:r>
        <w:t>OCLC</w:t>
      </w:r>
      <w:r>
        <w:t>）</w:t>
      </w:r>
      <w:r>
        <w:t>:291</w:t>
      </w:r>
      <w:r>
        <w:br/>
        <w:t xml:space="preserve">5 Foundations of Chemical Biology (ºc </w:t>
      </w:r>
      <w:proofErr w:type="spellStart"/>
      <w:r>
        <w:t>Ocp</w:t>
      </w:r>
      <w:proofErr w:type="spellEnd"/>
      <w:r>
        <w:t xml:space="preserve"> ºt Oxford Chemistry Primers, 98) by C. M. Dobson, J. A. </w:t>
      </w:r>
      <w:proofErr w:type="spellStart"/>
      <w:r>
        <w:t>Gerrard</w:t>
      </w:r>
      <w:proofErr w:type="spellEnd"/>
      <w:r>
        <w:t>, and A. J. Pratt (Paperback - Mar. 14, 2002)</w:t>
      </w:r>
      <w:r>
        <w:br/>
        <w:t>ISBN-13: 978-0199248995</w:t>
      </w:r>
      <w:r>
        <w:br/>
      </w:r>
      <w:r>
        <w:lastRenderedPageBreak/>
        <w:t>世界各地拥有馆藏的图书馆（</w:t>
      </w:r>
      <w:r>
        <w:t>OCLC</w:t>
      </w:r>
      <w:r>
        <w:t>）</w:t>
      </w:r>
      <w:r>
        <w:t>:252</w:t>
      </w:r>
      <w:r>
        <w:br/>
        <w:t xml:space="preserve">6 Chemical Biophysics: Quantitative Analysis of Cellular Systems (Cambridge Texts in Biomedical Engineering) by Daniel A. Beard and Hong </w:t>
      </w:r>
      <w:proofErr w:type="spellStart"/>
      <w:r>
        <w:t>Qian</w:t>
      </w:r>
      <w:proofErr w:type="spellEnd"/>
      <w:r>
        <w:t xml:space="preserve"> (Hardcover - July 7, 2008)</w:t>
      </w:r>
      <w:r>
        <w:br/>
        <w:t>ISBN-13: 978-0521870702</w:t>
      </w:r>
      <w:r>
        <w:br/>
      </w:r>
      <w:r>
        <w:t>世界各地拥有馆藏的图书馆（</w:t>
      </w:r>
      <w:r>
        <w:t>OCLC</w:t>
      </w:r>
      <w:r>
        <w:t>）</w:t>
      </w:r>
      <w:r>
        <w:t>:236</w:t>
      </w:r>
      <w:r>
        <w:br/>
        <w:t>7 Chemistry: A General Chemistry Project of the American Chemical Society by American Chemical Society and Jerry A. Bell (Hardcover - Feb. 13, 2004)</w:t>
      </w:r>
      <w:r>
        <w:br/>
        <w:t>ISBN-13: 978-0716731269</w:t>
      </w:r>
      <w:r>
        <w:br/>
        <w:t xml:space="preserve">8 </w:t>
      </w:r>
      <w:proofErr w:type="spellStart"/>
      <w:r>
        <w:t>Glycoscience</w:t>
      </w:r>
      <w:proofErr w:type="spellEnd"/>
      <w:r>
        <w:t xml:space="preserve">: Chemistry and Chemical Biology by Bertram O. Fraser-Reid, </w:t>
      </w:r>
      <w:proofErr w:type="spellStart"/>
      <w:r>
        <w:t>Kuniaki</w:t>
      </w:r>
      <w:proofErr w:type="spellEnd"/>
      <w:r>
        <w:t xml:space="preserve"> Tatsuta, Joachim </w:t>
      </w:r>
      <w:proofErr w:type="spellStart"/>
      <w:r>
        <w:t>Thiem</w:t>
      </w:r>
      <w:proofErr w:type="spellEnd"/>
      <w:r>
        <w:t xml:space="preserve">, and Gregory L. </w:t>
      </w:r>
      <w:proofErr w:type="spellStart"/>
      <w:r>
        <w:t>CotÃ</w:t>
      </w:r>
      <w:proofErr w:type="spellEnd"/>
      <w:r>
        <w:t>© (Hardcover - May 23, 2008)</w:t>
      </w:r>
      <w:r>
        <w:br/>
        <w:t>ISBN-13: 978-3540361541</w:t>
      </w:r>
      <w:r>
        <w:br/>
      </w:r>
      <w:r>
        <w:t>世界各地拥有馆藏的图书馆（</w:t>
      </w:r>
      <w:r>
        <w:t>OCLC</w:t>
      </w:r>
      <w:r>
        <w:t>）</w:t>
      </w:r>
      <w:r>
        <w:t>:27</w:t>
      </w:r>
      <w:r>
        <w:br/>
        <w:t xml:space="preserve">9 Chemical Biology: Concepts, Methods and Tools for Drug Discovery (Methods and Principles in Medicinal Chemistry) by </w:t>
      </w:r>
      <w:proofErr w:type="spellStart"/>
      <w:r>
        <w:t>Tomi</w:t>
      </w:r>
      <w:proofErr w:type="spellEnd"/>
      <w:r>
        <w:t xml:space="preserve"> K. Sawyer, </w:t>
      </w:r>
      <w:proofErr w:type="spellStart"/>
      <w:r>
        <w:t>Raimund</w:t>
      </w:r>
      <w:proofErr w:type="spellEnd"/>
      <w:r>
        <w:t xml:space="preserve"> </w:t>
      </w:r>
      <w:proofErr w:type="spellStart"/>
      <w:r>
        <w:t>Mannhold</w:t>
      </w:r>
      <w:proofErr w:type="spellEnd"/>
      <w:r>
        <w:t xml:space="preserve">, Hugo </w:t>
      </w:r>
      <w:proofErr w:type="spellStart"/>
      <w:r>
        <w:t>Kubinyi</w:t>
      </w:r>
      <w:proofErr w:type="spellEnd"/>
      <w:r>
        <w:t xml:space="preserve">, and </w:t>
      </w:r>
      <w:proofErr w:type="spellStart"/>
      <w:r>
        <w:t>Gerd</w:t>
      </w:r>
      <w:proofErr w:type="spellEnd"/>
      <w:r>
        <w:t xml:space="preserve"> </w:t>
      </w:r>
      <w:proofErr w:type="spellStart"/>
      <w:r>
        <w:t>Folkers</w:t>
      </w:r>
      <w:proofErr w:type="spellEnd"/>
      <w:r>
        <w:t xml:space="preserve"> (Hardcover - Aug. 16, 2010)</w:t>
      </w:r>
      <w:r>
        <w:br/>
        <w:t>ISBN-13: 978-3527322985</w:t>
      </w:r>
      <w:r>
        <w:br/>
      </w:r>
      <w:r>
        <w:t>世界各地拥有馆藏的图书馆（</w:t>
      </w:r>
      <w:r>
        <w:t>OCLC</w:t>
      </w:r>
      <w:r>
        <w:t>）</w:t>
      </w:r>
      <w:r>
        <w:t>:2</w:t>
      </w:r>
      <w:r>
        <w:br/>
        <w:t xml:space="preserve">10 Introduction to Network Thermodynamics and Relational Systems Theory: Applications to Complex Systems (Wiley Series on Chemical, Computational, and Systems Biology) by Donald </w:t>
      </w:r>
      <w:proofErr w:type="spellStart"/>
      <w:r>
        <w:t>Mikulecky</w:t>
      </w:r>
      <w:proofErr w:type="spellEnd"/>
      <w:r>
        <w:t xml:space="preserve"> (Hardcover - July 6, 2010)</w:t>
      </w:r>
      <w:r>
        <w:br/>
        <w:t>ISBN-13: 978-0470472347</w:t>
      </w:r>
      <w:r>
        <w:br/>
      </w:r>
      <w:r>
        <w:t>世界各地拥有馆藏的图书馆（</w:t>
      </w:r>
      <w:r>
        <w:t>OCLC</w:t>
      </w:r>
      <w:r>
        <w:t>）</w:t>
      </w:r>
      <w:r>
        <w:t>:1</w:t>
      </w:r>
      <w:r>
        <w:br/>
        <w:t>11 The Chemical Biology of Nucleic Acids by Gunter Mayer (Hardcover - Aug. 2, 2010)</w:t>
      </w:r>
      <w:r>
        <w:br/>
        <w:t>ISBN-13: 978-0470519745</w:t>
      </w:r>
      <w:r>
        <w:br/>
      </w:r>
      <w:r>
        <w:t>世界各地拥有馆藏的图书馆（</w:t>
      </w:r>
      <w:r>
        <w:t>OCLC</w:t>
      </w:r>
      <w:r>
        <w:t>）</w:t>
      </w:r>
      <w:r>
        <w:t>:24</w:t>
      </w:r>
      <w:r>
        <w:br/>
        <w:t xml:space="preserve">12 Protein Targeting with Small Molecules: Chemical Biology Techniques and Applications by Hiroyuki </w:t>
      </w:r>
      <w:proofErr w:type="spellStart"/>
      <w:r>
        <w:t>Osada</w:t>
      </w:r>
      <w:proofErr w:type="spellEnd"/>
      <w:r>
        <w:t xml:space="preserve"> (Hardcover - Aug. 10, 2009)</w:t>
      </w:r>
      <w:r>
        <w:br/>
        <w:t>ISBN-13: 978-0470120538</w:t>
      </w:r>
      <w:r>
        <w:br/>
      </w:r>
      <w:r>
        <w:t>世界各地拥有馆藏的图书馆（</w:t>
      </w:r>
      <w:r>
        <w:t>OCLC</w:t>
      </w:r>
      <w:r>
        <w:t>）</w:t>
      </w:r>
      <w:r>
        <w:t>:117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82"/>
    <w:rsid w:val="00030A25"/>
    <w:rsid w:val="000566A1"/>
    <w:rsid w:val="000765BD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45282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2478</Characters>
  <Application>Microsoft Office Word</Application>
  <DocSecurity>0</DocSecurity>
  <Lines>20</Lines>
  <Paragraphs>5</Paragraphs>
  <ScaleCrop>false</ScaleCrop>
  <Company>P R C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2017-06-30T01:48:00Z</dcterms:created>
  <dcterms:modified xsi:type="dcterms:W3CDTF">2017-06-30T01:48:00Z</dcterms:modified>
</cp:coreProperties>
</file>