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931C3B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Special Topics in Chemistry for Undergraduates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 5.891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选课前提（</w:t>
      </w:r>
      <w:r>
        <w:t>prerequisite</w:t>
      </w:r>
      <w:r>
        <w:t>）</w:t>
      </w:r>
      <w:r>
        <w:br/>
        <w:t>None</w:t>
      </w:r>
      <w:r>
        <w:br/>
      </w:r>
      <w:r>
        <w:br/>
      </w:r>
      <w:r>
        <w:t>单元（</w:t>
      </w:r>
      <w:r>
        <w:t>units</w:t>
      </w:r>
      <w:r>
        <w:t>）</w:t>
      </w:r>
      <w:r>
        <w:br/>
        <w:t>arranged</w:t>
      </w:r>
      <w:r>
        <w:br/>
      </w:r>
      <w:r>
        <w:br/>
      </w:r>
      <w:r>
        <w:t>添加至时间表</w:t>
      </w:r>
      <w:r>
        <w:t xml:space="preserve"> </w:t>
      </w:r>
      <w:r>
        <w:t>（</w:t>
      </w:r>
      <w:r>
        <w:t>add to schedule</w:t>
      </w:r>
      <w:r>
        <w:t>）</w:t>
      </w:r>
      <w:r>
        <w:br/>
        <w:t>TBA.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  <w:t xml:space="preserve">IAP </w:t>
      </w:r>
      <w:r>
        <w:br/>
        <w:t>spring term</w:t>
      </w:r>
      <w:r>
        <w:br/>
        <w:t>summer term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br/>
      </w:r>
      <w:r>
        <w:t>备注（</w:t>
      </w:r>
      <w:r>
        <w:t>notes</w:t>
      </w:r>
      <w:r>
        <w:t>）</w:t>
      </w:r>
      <w:r>
        <w:br/>
        <w:t>Can be repeated for credit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00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0C00"/>
    <w:rsid w:val="00914215"/>
    <w:rsid w:val="00931C3B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P R 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2017-06-29T07:09:00Z</dcterms:created>
  <dcterms:modified xsi:type="dcterms:W3CDTF">2017-06-29T07:09:00Z</dcterms:modified>
</cp:coreProperties>
</file>