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2F6E4C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</w:r>
      <w:proofErr w:type="gramStart"/>
      <w:r>
        <w:t xml:space="preserve">301A.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）：</w:t>
      </w:r>
      <w:r>
        <w:br/>
        <w:t>Undergraduate Laboratory Instruction.</w:t>
      </w:r>
      <w:proofErr w:type="gramEnd"/>
      <w:r>
        <w:br/>
      </w:r>
      <w:r>
        <w:br/>
      </w:r>
      <w:r>
        <w:t>学分（</w:t>
      </w:r>
      <w:r>
        <w:t>credit)</w:t>
      </w:r>
      <w:r>
        <w:t>：</w:t>
      </w:r>
      <w:r>
        <w:t xml:space="preserve">(2) Course may be repeated once for credit. </w:t>
      </w:r>
      <w:proofErr w:type="gramStart"/>
      <w:r>
        <w:t>Must be taken on a passed/not passed basis.</w:t>
      </w:r>
      <w:proofErr w:type="gramEnd"/>
      <w:r>
        <w:br/>
      </w:r>
      <w:r>
        <w:br/>
      </w:r>
      <w:r>
        <w:t>课程设置（</w:t>
      </w:r>
      <w:r>
        <w:t>course setting</w:t>
      </w:r>
      <w:r>
        <w:t>）：</w:t>
      </w:r>
      <w:r>
        <w:t xml:space="preserve"> </w:t>
      </w:r>
      <w:proofErr w:type="gramStart"/>
      <w:r>
        <w:t>One hour of lecture, four hours of tutoring during 1A-1B laboratories, and one office hour per week.</w:t>
      </w:r>
      <w:proofErr w:type="gramEnd"/>
      <w:r>
        <w:t xml:space="preserve"> </w:t>
      </w:r>
      <w:r>
        <w:br/>
      </w:r>
      <w:r>
        <w:br/>
      </w:r>
      <w:r>
        <w:t>选课要求（</w:t>
      </w:r>
      <w:r>
        <w:t>prerequisite</w:t>
      </w:r>
      <w:r>
        <w:t>）：</w:t>
      </w:r>
      <w:r>
        <w:t xml:space="preserve"> </w:t>
      </w:r>
      <w:proofErr w:type="gramStart"/>
      <w:r>
        <w:t>Junior standing or instructor approval; completion of 1A-1B with a grade of B- or better.</w:t>
      </w:r>
      <w:proofErr w:type="gramEnd"/>
      <w:r>
        <w:t xml:space="preserve"> </w:t>
      </w:r>
      <w:r>
        <w:br/>
      </w:r>
      <w:r>
        <w:br/>
      </w:r>
      <w:r>
        <w:t>课程描述（</w:t>
      </w:r>
      <w:r>
        <w:t>Description</w:t>
      </w:r>
      <w:r>
        <w:t>）：</w:t>
      </w:r>
      <w:proofErr w:type="gramStart"/>
      <w:r>
        <w:t>Tutoring of students in 1A-1B laboratories.</w:t>
      </w:r>
      <w:proofErr w:type="gramEnd"/>
      <w:r>
        <w:t xml:space="preserve"> Students attend one hour of the regular GSI preparatory meeting</w:t>
      </w:r>
      <w:r>
        <w:br/>
        <w:t>and hold one office hour per week to answer questions about laboratory assignments. (F, S)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>None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39"/>
    <w:rsid w:val="00030A25"/>
    <w:rsid w:val="000566A1"/>
    <w:rsid w:val="00097E50"/>
    <w:rsid w:val="000A5C12"/>
    <w:rsid w:val="000B1894"/>
    <w:rsid w:val="000C6A39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2F6E4C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P R C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2017-06-29T05:22:00Z</dcterms:created>
  <dcterms:modified xsi:type="dcterms:W3CDTF">2017-06-29T05:22:00Z</dcterms:modified>
</cp:coreProperties>
</file>