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ED" w:rsidRDefault="002D4C3D">
      <w:r>
        <w:t>课程代码（</w:t>
      </w:r>
      <w:proofErr w:type="spellStart"/>
      <w:r>
        <w:t>Coursenumber</w:t>
      </w:r>
      <w:proofErr w:type="spellEnd"/>
      <w:r>
        <w:t>）：</w:t>
      </w:r>
      <w:r>
        <w:br/>
        <w:t xml:space="preserve">199. </w:t>
      </w:r>
      <w:r>
        <w:br/>
      </w:r>
      <w:r>
        <w:br/>
      </w:r>
      <w:r>
        <w:t>课程名（</w:t>
      </w:r>
      <w:proofErr w:type="spellStart"/>
      <w:r>
        <w:t>Coursename</w:t>
      </w:r>
      <w:proofErr w:type="spellEnd"/>
      <w:r>
        <w:t>）：</w:t>
      </w:r>
      <w:r>
        <w:t xml:space="preserve"> </w:t>
      </w:r>
      <w:r>
        <w:br/>
      </w:r>
      <w:proofErr w:type="gramStart"/>
      <w:r>
        <w:t>Supervised Independent Study and Research.</w:t>
      </w:r>
      <w:proofErr w:type="gramEnd"/>
      <w:r>
        <w:br/>
      </w:r>
      <w:r>
        <w:br/>
      </w:r>
      <w:r>
        <w:t>学分（</w:t>
      </w:r>
      <w:r>
        <w:t xml:space="preserve">credit) </w:t>
      </w:r>
      <w:r>
        <w:t>：</w:t>
      </w:r>
      <w:r>
        <w:t>(1-4)</w:t>
      </w:r>
      <w:r>
        <w:br/>
      </w:r>
      <w:r>
        <w:br/>
      </w:r>
      <w:r>
        <w:t>课程设置（</w:t>
      </w:r>
      <w:r>
        <w:t>course setting</w:t>
      </w:r>
      <w:r>
        <w:t>）：</w:t>
      </w:r>
      <w:r>
        <w:t xml:space="preserve"> Course may be repeated for credit. </w:t>
      </w:r>
      <w:proofErr w:type="gramStart"/>
      <w:r>
        <w:t>Must be taken on a passed/not passed basis.</w:t>
      </w:r>
      <w:proofErr w:type="gramEnd"/>
      <w:r>
        <w:t xml:space="preserve"> </w:t>
      </w:r>
      <w:proofErr w:type="spellStart"/>
      <w:proofErr w:type="gramStart"/>
      <w:r>
        <w:t>Nonlaboratory</w:t>
      </w:r>
      <w:proofErr w:type="spellEnd"/>
      <w:r>
        <w:t xml:space="preserve"> study only.</w:t>
      </w:r>
      <w:proofErr w:type="gramEnd"/>
      <w:r>
        <w:t xml:space="preserve"> Enrollment is</w:t>
      </w:r>
      <w:r>
        <w:br/>
        <w:t>restricted by regulations listed in the General Catalog. (F, S) Graduate Courses</w:t>
      </w:r>
      <w:r>
        <w:br/>
      </w:r>
      <w:r>
        <w:br/>
      </w:r>
      <w:r>
        <w:t>教参信息（</w:t>
      </w:r>
      <w:proofErr w:type="spellStart"/>
      <w:r>
        <w:t>Textbookinfo</w:t>
      </w:r>
      <w:proofErr w:type="spellEnd"/>
      <w:r>
        <w:t>）</w:t>
      </w:r>
      <w:r>
        <w:t>:</w:t>
      </w:r>
      <w:r>
        <w:br/>
        <w:t xml:space="preserve">Funding a College Education: Finding the Right School for Your Child and the Right Fit for Your Budget by Alice Drum and Richard </w:t>
      </w:r>
      <w:proofErr w:type="spellStart"/>
      <w:r>
        <w:t>Kneedler</w:t>
      </w:r>
      <w:proofErr w:type="spellEnd"/>
      <w:r>
        <w:t xml:space="preserve"> (Paperback - May 1, 1996</w:t>
      </w:r>
      <w:proofErr w:type="gramStart"/>
      <w:r>
        <w:t>)</w:t>
      </w:r>
      <w:proofErr w:type="gramEnd"/>
      <w:r>
        <w:br/>
        <w:t>ISBN-13: 978-0875846286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1C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2D4C3D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33F1C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P R C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2017-06-29T01:24:00Z</dcterms:created>
  <dcterms:modified xsi:type="dcterms:W3CDTF">2017-06-29T01:24:00Z</dcterms:modified>
</cp:coreProperties>
</file>