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ED" w:rsidRDefault="001566FA">
      <w:r>
        <w:t>课程代码（</w:t>
      </w:r>
      <w:proofErr w:type="spellStart"/>
      <w:r>
        <w:t>Coursenumber</w:t>
      </w:r>
      <w:proofErr w:type="spellEnd"/>
      <w:r>
        <w:t>）：</w:t>
      </w:r>
      <w:r>
        <w:br/>
        <w:t xml:space="preserve">208. </w:t>
      </w:r>
      <w:r>
        <w:br/>
      </w:r>
      <w:r>
        <w:br/>
      </w:r>
      <w:r>
        <w:t>课程名（</w:t>
      </w:r>
      <w:proofErr w:type="spellStart"/>
      <w:r>
        <w:t>Coursename</w:t>
      </w:r>
      <w:proofErr w:type="spellEnd"/>
      <w:r>
        <w:t>）：</w:t>
      </w:r>
      <w:r>
        <w:br/>
      </w:r>
      <w:proofErr w:type="gramStart"/>
      <w:r>
        <w:t>Structure Analysis by X-Ray Diffraction.</w:t>
      </w:r>
      <w:proofErr w:type="gramEnd"/>
      <w:r>
        <w:br/>
      </w:r>
      <w:r>
        <w:br/>
      </w:r>
      <w:r>
        <w:t>学分（</w:t>
      </w:r>
      <w:r>
        <w:t xml:space="preserve">credit) </w:t>
      </w:r>
      <w:r>
        <w:t>：</w:t>
      </w:r>
      <w:r>
        <w:t>(4)</w:t>
      </w:r>
      <w:r>
        <w:br/>
      </w:r>
      <w:r>
        <w:br/>
      </w:r>
      <w:r>
        <w:t>课程设置（</w:t>
      </w:r>
      <w:r>
        <w:t>course setting</w:t>
      </w:r>
      <w:r>
        <w:t>）：</w:t>
      </w:r>
      <w:proofErr w:type="gramStart"/>
      <w:r>
        <w:t>Two one-hour lectures and two four-hour</w:t>
      </w:r>
      <w:r>
        <w:br/>
        <w:t>laboratories per week.</w:t>
      </w:r>
      <w:proofErr w:type="gramEnd"/>
      <w:r>
        <w:t xml:space="preserve"> </w:t>
      </w:r>
      <w:r>
        <w:br/>
      </w:r>
      <w:r>
        <w:br/>
      </w:r>
      <w:r>
        <w:t>选课要求（</w:t>
      </w:r>
      <w:r>
        <w:t>prerequisite</w:t>
      </w:r>
      <w:r>
        <w:t>）：</w:t>
      </w:r>
      <w:proofErr w:type="gramStart"/>
      <w:r>
        <w:t>Consent of instructor.</w:t>
      </w:r>
      <w:proofErr w:type="gramEnd"/>
      <w:r>
        <w:br/>
      </w:r>
      <w:r>
        <w:br/>
      </w:r>
      <w:r>
        <w:t>课程描述（</w:t>
      </w:r>
      <w:r>
        <w:t>Description</w:t>
      </w:r>
      <w:r>
        <w:t>）：</w:t>
      </w:r>
      <w:proofErr w:type="gramStart"/>
      <w:r>
        <w:t>The theory and practice of modern, single-crystal X-ray diffraction.</w:t>
      </w:r>
      <w:proofErr w:type="gramEnd"/>
      <w:r>
        <w:t xml:space="preserve"> Groups of four students determine the crystal and molecular structure of newly synthesized materials from the College of Chemistry. The laboratory work involves the mounting of crystals</w:t>
      </w:r>
      <w:r>
        <w:br/>
        <w:t>and initial evaluation by X-ray diffraction film techniques, the collection</w:t>
      </w:r>
      <w:r>
        <w:br/>
        <w:t xml:space="preserve">of intensity data by automated </w:t>
      </w:r>
      <w:proofErr w:type="spellStart"/>
      <w:r>
        <w:t>diffractometer</w:t>
      </w:r>
      <w:proofErr w:type="spellEnd"/>
      <w:r>
        <w:t xml:space="preserve"> procedures, and structure</w:t>
      </w:r>
      <w:r>
        <w:br/>
        <w:t>analysis and refinement. (S)</w:t>
      </w:r>
      <w:r>
        <w:br/>
      </w:r>
      <w:r>
        <w:br/>
      </w:r>
      <w:r>
        <w:t>教参信息（</w:t>
      </w:r>
      <w:proofErr w:type="spellStart"/>
      <w:r>
        <w:t>Textbookinfo</w:t>
      </w:r>
      <w:proofErr w:type="spellEnd"/>
      <w:r>
        <w:t>）</w:t>
      </w:r>
      <w:r>
        <w:t>:</w:t>
      </w:r>
      <w:r>
        <w:br/>
        <w:t xml:space="preserve">1 Crystal Structure Analysis: A Primer by Jenny P. </w:t>
      </w:r>
      <w:proofErr w:type="spellStart"/>
      <w:r>
        <w:t>Glusker</w:t>
      </w:r>
      <w:proofErr w:type="spellEnd"/>
      <w:r>
        <w:t xml:space="preserve"> and Kenneth N. </w:t>
      </w:r>
      <w:proofErr w:type="spellStart"/>
      <w:r>
        <w:t>Trueblood</w:t>
      </w:r>
      <w:proofErr w:type="spellEnd"/>
      <w:r>
        <w:t xml:space="preserve"> (Paperback - Aug. 29, 1985)</w:t>
      </w:r>
      <w:r>
        <w:br/>
        <w:t>ISBN-13: 978-0195035438</w:t>
      </w:r>
      <w:r>
        <w:br/>
        <w:t xml:space="preserve">2 Structure Determination by X-Ray Crystallography by Mark F.C. Ladd and Rex A. Palmer (Paperback - Sept. 30, 2003) </w:t>
      </w:r>
      <w:r>
        <w:br/>
        <w:t xml:space="preserve">ISBN-13: 978-0306474545 </w:t>
      </w:r>
      <w:r>
        <w:br/>
      </w:r>
      <w:r>
        <w:t>世界各地拥有馆藏的图书馆（</w:t>
      </w:r>
      <w:r>
        <w:t>OCLC</w:t>
      </w:r>
      <w:r>
        <w:t>）</w:t>
      </w:r>
      <w:r>
        <w:t>:191</w:t>
      </w:r>
      <w:r>
        <w:br/>
        <w:t xml:space="preserve">3 Electron Density and Bonding in Crystals: Principles, Theory and X-Ray Diffraction Experiments in Solid State Physics and Chemistry by V. G. </w:t>
      </w:r>
      <w:proofErr w:type="spellStart"/>
      <w:r>
        <w:t>Tsirelson</w:t>
      </w:r>
      <w:proofErr w:type="spellEnd"/>
      <w:r>
        <w:t xml:space="preserve"> and R. P. </w:t>
      </w:r>
      <w:proofErr w:type="spellStart"/>
      <w:r>
        <w:t>Ozerov</w:t>
      </w:r>
      <w:proofErr w:type="spellEnd"/>
      <w:r>
        <w:t xml:space="preserve"> (Hardcover - Jan. 1, 1996)</w:t>
      </w:r>
      <w:r>
        <w:br/>
        <w:t>ISBN-13: 978-0750302845</w:t>
      </w:r>
      <w:r>
        <w:br/>
        <w:t xml:space="preserve">4 Crystal Structure Analysis for Chemists and Biologists (Methods in </w:t>
      </w:r>
      <w:proofErr w:type="spellStart"/>
      <w:r>
        <w:t>Stereochemical</w:t>
      </w:r>
      <w:proofErr w:type="spellEnd"/>
      <w:r>
        <w:t xml:space="preserve"> Analysis) by Jenny P. </w:t>
      </w:r>
      <w:proofErr w:type="spellStart"/>
      <w:r>
        <w:t>Glusker</w:t>
      </w:r>
      <w:proofErr w:type="spellEnd"/>
      <w:r>
        <w:t>, Mitchell Lewis, and Miriam Rossi (Hardcover - Aug. 1994)</w:t>
      </w:r>
      <w:r>
        <w:br/>
        <w:t xml:space="preserve">ISBN-13: 978-0471185437 </w:t>
      </w:r>
      <w:r>
        <w:br/>
        <w:t>5 Two-dimensional X-ray Diffraction by Bob B. He (Hardcover - Aug. 10, 2009)</w:t>
      </w:r>
      <w:r>
        <w:br/>
        <w:t>ISBN-13: 978-0470227220</w:t>
      </w:r>
      <w:r>
        <w:br/>
      </w:r>
      <w:r>
        <w:t>世界各地拥有馆藏的图书馆（</w:t>
      </w:r>
      <w:r>
        <w:t>OCLC</w:t>
      </w:r>
      <w:r>
        <w:t>）</w:t>
      </w:r>
      <w:r>
        <w:t>:117</w:t>
      </w:r>
      <w:r>
        <w:br/>
        <w:t>6 Crystallography Made Crystal Clear, Third Edition: A Guide for Users of Macromolecular Models (Complementary Science) by Gale Rhodes (Paperback - Mar. 2, 2006)</w:t>
      </w:r>
      <w:r>
        <w:br/>
        <w:t xml:space="preserve">ISBN-13: 978-0125870733 </w:t>
      </w:r>
      <w:r>
        <w:br/>
      </w:r>
      <w:r>
        <w:t>世界各地拥有馆藏的图书馆（</w:t>
      </w:r>
      <w:r>
        <w:t>OCLC</w:t>
      </w:r>
      <w:r>
        <w:t>）</w:t>
      </w:r>
      <w:r>
        <w:t>:229</w:t>
      </w:r>
      <w:r>
        <w:br/>
        <w:t xml:space="preserve">7 Thin Film Analysis by X-Ray Scattering by Mario </w:t>
      </w:r>
      <w:proofErr w:type="spellStart"/>
      <w:r>
        <w:t>Birkholz</w:t>
      </w:r>
      <w:proofErr w:type="spellEnd"/>
      <w:r>
        <w:t xml:space="preserve"> (Hardcover - Feb. 6, 2006)</w:t>
      </w:r>
      <w:r>
        <w:br/>
        <w:t>ISBN-13: 978-3527310524</w:t>
      </w:r>
      <w:r>
        <w:br/>
      </w:r>
      <w:r>
        <w:t>世界各地拥有馆藏的图书馆（</w:t>
      </w:r>
      <w:r>
        <w:t>OCLC</w:t>
      </w:r>
      <w:r>
        <w:t>）</w:t>
      </w:r>
      <w:r>
        <w:t>:136</w:t>
      </w:r>
      <w:r>
        <w:br/>
      </w:r>
      <w:r>
        <w:lastRenderedPageBreak/>
        <w:t xml:space="preserve">8 Anomalous X-Ray Scattering for Materials Characterization (Springer Tracts in Modern Physics) by Yoshio </w:t>
      </w:r>
      <w:proofErr w:type="spellStart"/>
      <w:r>
        <w:t>Waseda</w:t>
      </w:r>
      <w:proofErr w:type="spellEnd"/>
      <w:r>
        <w:t xml:space="preserve"> (Hardcover - Oct. 3, 2002)</w:t>
      </w:r>
      <w:r>
        <w:br/>
        <w:t>ISBN-13: 978-3540434436</w:t>
      </w:r>
      <w:r>
        <w:br/>
      </w:r>
      <w:r>
        <w:t>世界各地拥有馆藏的图书馆（</w:t>
      </w:r>
      <w:r>
        <w:t>OCLC</w:t>
      </w:r>
      <w:r>
        <w:t>）</w:t>
      </w:r>
      <w:r>
        <w:t>:167</w:t>
      </w:r>
      <w:r>
        <w:br/>
        <w:t xml:space="preserve">9 Advances in X-Ray Analysis, Vol. 35 by C.S. Barrett, John V. </w:t>
      </w:r>
      <w:proofErr w:type="spellStart"/>
      <w:r>
        <w:t>Gilfrich</w:t>
      </w:r>
      <w:proofErr w:type="spellEnd"/>
      <w:r>
        <w:t>, Ting C. Huang, and Ron Jenkins (Hardcover - Oct. 31, 1992)</w:t>
      </w:r>
      <w:r>
        <w:br/>
        <w:t xml:space="preserve">ISBN-13: 978-0306442490 </w:t>
      </w:r>
      <w:r>
        <w:br/>
        <w:t>10 Industrial Applications of X-Ray Diffraction by Frank Smith (Hardcover - Sept. 22, 1999)</w:t>
      </w:r>
      <w:r>
        <w:br/>
        <w:t>ISBN-13: 978-0824719920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A7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566FA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>P R C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2017-06-29T01:26:00Z</dcterms:created>
  <dcterms:modified xsi:type="dcterms:W3CDTF">2017-06-29T01:26:00Z</dcterms:modified>
</cp:coreProperties>
</file>