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633F7E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  <w:t xml:space="preserve">295.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</w:r>
      <w:proofErr w:type="gramStart"/>
      <w:r>
        <w:t>Special Topics.</w:t>
      </w:r>
      <w:proofErr w:type="gramEnd"/>
      <w:r>
        <w:t xml:space="preserve"> </w:t>
      </w:r>
      <w:r>
        <w:br/>
      </w:r>
      <w:r>
        <w:br/>
      </w:r>
      <w:r>
        <w:t>学分（</w:t>
      </w:r>
      <w:r>
        <w:t>credit)</w:t>
      </w:r>
      <w:r>
        <w:t>：</w:t>
      </w:r>
      <w:r>
        <w:t xml:space="preserve">(1-3) Course may be repeated for credit. 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proofErr w:type="gramStart"/>
      <w:r>
        <w:t xml:space="preserve">Must be taken on a </w:t>
      </w:r>
      <w:proofErr w:type="spellStart"/>
      <w:r>
        <w:t>satis</w:t>
      </w:r>
      <w:proofErr w:type="spellEnd"/>
      <w:r>
        <w:t>-factory/unsatisfactory basis.</w:t>
      </w:r>
      <w:proofErr w:type="gramEnd"/>
      <w:r>
        <w:t xml:space="preserve"> </w:t>
      </w:r>
      <w:r>
        <w:br/>
      </w:r>
      <w:r>
        <w:br/>
      </w:r>
      <w:r>
        <w:t>选课要求（</w:t>
      </w:r>
      <w:r>
        <w:t>prerequisite</w:t>
      </w:r>
      <w:r>
        <w:t>）：</w:t>
      </w:r>
      <w:r>
        <w:t xml:space="preserve">Graduate standing or consent of instructor. </w:t>
      </w:r>
      <w:r>
        <w:br/>
      </w:r>
      <w:r>
        <w:br/>
      </w:r>
      <w:r>
        <w:t>课程描述（</w:t>
      </w:r>
      <w:r>
        <w:t>Description</w:t>
      </w:r>
      <w:r>
        <w:t>）：</w:t>
      </w:r>
      <w:r>
        <w:t xml:space="preserve">Lecture series on topics of current </w:t>
      </w:r>
      <w:proofErr w:type="spellStart"/>
      <w:r>
        <w:t>interest.Recently</w:t>
      </w:r>
      <w:proofErr w:type="spellEnd"/>
      <w:r>
        <w:br/>
        <w:t>offered topics: Natural products synthesis, molecular dynamics, statistical mechanics, molecular spectroscopy, structural biophysics, organic polymers,</w:t>
      </w:r>
      <w:r>
        <w:br/>
        <w:t>electronic structure of molecules, and bio-organic chemistry.(F, S)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>1 From Assets to Profits: Competing for IP Value and Return (Intellectual Property-General, Law, Accounting &amp; Finance, Management, Licensing, Special Topics) by Bruce Berman (Hardcover - Nov. 3, 2008)</w:t>
      </w:r>
      <w:r>
        <w:br/>
        <w:t xml:space="preserve">ISBN-13: 978-0470225387 </w:t>
      </w:r>
      <w:r>
        <w:br/>
      </w:r>
      <w:r>
        <w:t>世界各地拥有馆藏的图书馆（</w:t>
      </w:r>
      <w:r>
        <w:t>OCLC</w:t>
      </w:r>
      <w:r>
        <w:t>）</w:t>
      </w:r>
      <w:r>
        <w:t>:145</w:t>
      </w:r>
      <w:r>
        <w:br/>
        <w:t>2 The Chemistry and Physics of Intermetallic Materials (Special Topics in Inorganic Chemistry) by Gordon J. Miller and R. Bruce King (Hardcover - Dec. 2009)</w:t>
      </w:r>
      <w:r>
        <w:br/>
        <w:t>ISBN-13: 978-0471202790</w:t>
      </w:r>
      <w:r>
        <w:br/>
      </w:r>
      <w:r>
        <w:t>世界各地拥有馆藏的图书馆（</w:t>
      </w:r>
      <w:r>
        <w:t>OCLC</w:t>
      </w:r>
      <w:r>
        <w:t>）</w:t>
      </w:r>
      <w:r>
        <w:t>:3</w:t>
      </w:r>
      <w:r>
        <w:br/>
        <w:t xml:space="preserve">3 Principles of Quantum Computation And Information: Basic Tools And Special Topics by </w:t>
      </w:r>
      <w:proofErr w:type="spellStart"/>
      <w:r>
        <w:t>Giuliano</w:t>
      </w:r>
      <w:proofErr w:type="spellEnd"/>
      <w:r>
        <w:t xml:space="preserve"> </w:t>
      </w:r>
      <w:proofErr w:type="spellStart"/>
      <w:r>
        <w:t>Benenti</w:t>
      </w:r>
      <w:proofErr w:type="spellEnd"/>
      <w:r>
        <w:t xml:space="preserve"> (Hardcover - Mar. 21, 2007)</w:t>
      </w:r>
      <w:r>
        <w:br/>
        <w:t>ISBN-13: 978-9812563453</w:t>
      </w:r>
      <w:r>
        <w:br/>
      </w:r>
      <w:r>
        <w:t>世界各地拥有馆藏的图书馆（</w:t>
      </w:r>
      <w:r>
        <w:t>OCLC</w:t>
      </w:r>
      <w:r>
        <w:t>）</w:t>
      </w:r>
      <w:r>
        <w:t>:83</w:t>
      </w:r>
      <w:r>
        <w:br/>
        <w:t>4 Defects in Solids (Special Topics in Inorganic Chemistry) by R. J. D. Tilley (Hardcover - Oct. 20, 2008)</w:t>
      </w:r>
      <w:r>
        <w:br/>
        <w:t>ISBN-13: 978-0470077948</w:t>
      </w:r>
      <w:r>
        <w:br/>
      </w:r>
      <w:r>
        <w:t>世界各地拥有馆藏的图书馆（</w:t>
      </w:r>
      <w:r>
        <w:t>OCLC</w:t>
      </w:r>
      <w:r>
        <w:t>）</w:t>
      </w:r>
      <w:r>
        <w:t>:115</w:t>
      </w:r>
      <w:r>
        <w:br/>
        <w:t>5 Multicultural Health Psychology: Special Topics Acknowledging Diversity by Michele K. Lewis (Paperback - Aug. 9, 2001)</w:t>
      </w:r>
      <w:r>
        <w:br/>
        <w:t>ISBN-13: 978-0205318551</w:t>
      </w:r>
      <w:r>
        <w:br/>
      </w:r>
      <w:r>
        <w:t>世界各地拥有馆藏的图书馆（</w:t>
      </w:r>
      <w:r>
        <w:t>OCLC</w:t>
      </w:r>
      <w:r>
        <w:t>）</w:t>
      </w:r>
      <w:r>
        <w:t>:94</w:t>
      </w:r>
      <w:r>
        <w:br/>
        <w:t>6 Profiting from Intellectual Capital: Extracting Value from Innovation (Intellectual Property-General, Law, Accounting &amp; Finance, Management, Licensing, Special Topics) by Patrick H. Sullivan (Paperback - Aug. 22, 2001)</w:t>
      </w:r>
      <w:r>
        <w:br/>
        <w:t>ISBN-13: 978-0471417477</w:t>
      </w:r>
      <w:r>
        <w:br/>
      </w:r>
      <w:r>
        <w:t>世界各地拥有馆藏的图书馆（</w:t>
      </w:r>
      <w:r>
        <w:t>OCLC</w:t>
      </w:r>
      <w:r>
        <w:t>）</w:t>
      </w:r>
      <w:r>
        <w:t>:307</w:t>
      </w:r>
      <w:r>
        <w:br/>
      </w:r>
      <w:r>
        <w:lastRenderedPageBreak/>
        <w:t xml:space="preserve">7 Ion Chambers for Neutron </w:t>
      </w:r>
      <w:proofErr w:type="spellStart"/>
      <w:r>
        <w:t>Dosimetry</w:t>
      </w:r>
      <w:proofErr w:type="spellEnd"/>
      <w:r>
        <w:t xml:space="preserve"> (European Applied Research Reports Special Topics Series) by J. J. </w:t>
      </w:r>
      <w:proofErr w:type="spellStart"/>
      <w:r>
        <w:t>Broerse</w:t>
      </w:r>
      <w:proofErr w:type="spellEnd"/>
      <w:r>
        <w:t xml:space="preserve"> (Library Binding - Jan. 31, 1980)</w:t>
      </w:r>
      <w:r>
        <w:br/>
        <w:t xml:space="preserve">ISBN-13: 978-3718600489 </w:t>
      </w:r>
      <w:r>
        <w:br/>
        <w:t>8 The History of Special Education: A Struggle for Equality in American Public Schools (Growing Up: History of Children and Youth) by Robert L. Osgood (Hardcover - Nov. 30, 2007)</w:t>
      </w:r>
      <w:r>
        <w:br/>
        <w:t>ISBN-13: 978-0275989132</w:t>
      </w:r>
      <w:r>
        <w:br/>
      </w:r>
      <w:r>
        <w:t>世界各地拥有馆藏的图书馆（</w:t>
      </w:r>
      <w:r>
        <w:t>OCLC</w:t>
      </w:r>
      <w:r>
        <w:t>）</w:t>
      </w:r>
      <w:r>
        <w:t>:564</w:t>
      </w:r>
      <w:r>
        <w:br/>
        <w:t xml:space="preserve">9 Algorithms and Theory of Computation Handbook, Second Edition, Volume 2: Special Topics and Techniques (Chapman &amp; Hall/CRC Applied Algorithms and Data Structures series) by Mikhail J. </w:t>
      </w:r>
      <w:proofErr w:type="spellStart"/>
      <w:r>
        <w:t>Atallah</w:t>
      </w:r>
      <w:proofErr w:type="spellEnd"/>
      <w:r>
        <w:t xml:space="preserve"> and Marina Blanton (Hardcover - Nov. 20, 2009)</w:t>
      </w:r>
      <w:r>
        <w:br/>
        <w:t xml:space="preserve">ISBN-13: 978-1584888208 </w:t>
      </w:r>
      <w:r>
        <w:br/>
      </w:r>
      <w:r>
        <w:t>世界各地拥有馆藏的图书馆（</w:t>
      </w:r>
      <w:r>
        <w:t>OCLC</w:t>
      </w:r>
      <w:r>
        <w:t>）</w:t>
      </w:r>
      <w:r>
        <w:t>:66</w:t>
      </w:r>
      <w:r>
        <w:br/>
        <w:t>10 Inorganic and Organometallic Polymers (Special Topics in Inorganic Chemistry) by Ronald D. Archer (Hardcover - Feb. 26, 2001)</w:t>
      </w:r>
      <w:r>
        <w:br/>
        <w:t>ISBN-13: 978-0471241874</w:t>
      </w:r>
      <w:r>
        <w:br/>
      </w:r>
      <w:r>
        <w:t>世界各地拥有馆藏的图书馆（</w:t>
      </w:r>
      <w:r>
        <w:t>OCLC</w:t>
      </w:r>
      <w:r>
        <w:t>）</w:t>
      </w:r>
      <w:r>
        <w:t>:387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89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33F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  <w:rsid w:val="00F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>P R C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2017-06-29T05:20:00Z</dcterms:created>
  <dcterms:modified xsi:type="dcterms:W3CDTF">2017-06-29T05:20:00Z</dcterms:modified>
</cp:coreProperties>
</file>