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EA562D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299.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</w:r>
      <w:proofErr w:type="gramStart"/>
      <w:r>
        <w:t>Research for Graduate Students.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>credit)</w:t>
      </w:r>
      <w:r>
        <w:t>：</w:t>
      </w:r>
      <w:r>
        <w:t xml:space="preserve">(1-9) Course may be repeated for credit. </w:t>
      </w:r>
      <w:proofErr w:type="gramStart"/>
      <w:r>
        <w:t>Laboratory.</w:t>
      </w:r>
      <w:proofErr w:type="gramEnd"/>
      <w:r>
        <w:br/>
      </w:r>
      <w:r>
        <w:br/>
      </w:r>
      <w:r>
        <w:t>选课要求（</w:t>
      </w:r>
      <w:r>
        <w:t>prerequisite</w:t>
      </w:r>
      <w:r>
        <w:t>）：</w:t>
      </w:r>
      <w:r>
        <w:t xml:space="preserve">Graduate standing. </w:t>
      </w:r>
      <w:r>
        <w:br/>
      </w:r>
      <w:r>
        <w:br/>
      </w:r>
      <w:r>
        <w:t>课程描述（</w:t>
      </w:r>
      <w:r>
        <w:t>Description</w:t>
      </w:r>
      <w:r>
        <w:t>）：</w:t>
      </w:r>
      <w:r>
        <w:t>The facilities of the laboratory are available at all times to graduate students pursuing original investigations toward an advanced degree at this University. Such work is ordinarily in collaboration</w:t>
      </w:r>
      <w:r>
        <w:br/>
        <w:t>with members of the staff. (F, 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1 The Psychology Research Handbook: A Guide for Graduate Students and Research Assistants by Dr. Frederick T.L. Leong and Dr. James T. Austin (Paperback - Sept. 8, 2005)</w:t>
      </w:r>
      <w:r>
        <w:br/>
        <w:t>ISBN-13: 978-0761930228</w:t>
      </w:r>
      <w:r>
        <w:br/>
      </w:r>
      <w:r>
        <w:t>世界各地拥有馆藏的图书馆（</w:t>
      </w:r>
      <w:r>
        <w:t>OCLC</w:t>
      </w:r>
      <w:r>
        <w:t>）</w:t>
      </w:r>
      <w:r>
        <w:t>:347</w:t>
      </w:r>
      <w:r>
        <w:br/>
        <w:t>2 Successful Dissertations and Theses: A Guide to Graduate Student Research from Proposal to Completion (</w:t>
      </w:r>
      <w:proofErr w:type="spellStart"/>
      <w:r>
        <w:t>Jossey</w:t>
      </w:r>
      <w:proofErr w:type="spellEnd"/>
      <w:r>
        <w:t xml:space="preserve"> Bass Higher and Adult Education Series) by David Madsen (Paperback - Dec. 15, 1983)</w:t>
      </w:r>
      <w:r>
        <w:br/>
        <w:t>ISBN-13: 978-1555423896</w:t>
      </w:r>
      <w:r>
        <w:br/>
        <w:t>3 Graduate Research: A Guide for Students in the Sciences by Robert V. Smith (Paperback - May 1998)</w:t>
      </w:r>
      <w:r>
        <w:br/>
        <w:t>ISBN-13: 978-0295977058</w:t>
      </w:r>
      <w:r>
        <w:br/>
        <w:t xml:space="preserve">4 Legal Reasoning, Research, and Writing for International Graduate Students by Nadia E. </w:t>
      </w:r>
      <w:proofErr w:type="spellStart"/>
      <w:r>
        <w:t>Nedzel</w:t>
      </w:r>
      <w:proofErr w:type="spellEnd"/>
      <w:r>
        <w:t xml:space="preserve"> (Paperback - Feb. 29, 2008)</w:t>
      </w:r>
      <w:r>
        <w:br/>
        <w:t>ISBN-13: 978-0735569539</w:t>
      </w:r>
      <w:r>
        <w:br/>
      </w:r>
      <w:r>
        <w:t>世界各地拥有馆藏的图书馆（</w:t>
      </w:r>
      <w:r>
        <w:t>OCLC</w:t>
      </w:r>
      <w:r>
        <w:t>）</w:t>
      </w:r>
      <w:r>
        <w:t>:113</w:t>
      </w:r>
      <w:r>
        <w:br/>
        <w:t xml:space="preserve">5 Research Methods for Graduate Business and Social Science Students by John Adams, Hafiz T A Khan, Robert </w:t>
      </w:r>
      <w:proofErr w:type="spellStart"/>
      <w:r>
        <w:t>Raeside</w:t>
      </w:r>
      <w:proofErr w:type="spellEnd"/>
      <w:r>
        <w:t>, and David I White (Paperback - Sept. 10, 2007)</w:t>
      </w:r>
      <w:r>
        <w:br/>
        <w:t>ISBN-13: 978-0761935896</w:t>
      </w:r>
      <w:r>
        <w:br/>
      </w:r>
      <w:r>
        <w:t>世界各地拥有馆藏的图书馆（</w:t>
      </w:r>
      <w:r>
        <w:t>OCLC</w:t>
      </w:r>
      <w:r>
        <w:t>）</w:t>
      </w:r>
      <w:r>
        <w:t>:89</w:t>
      </w:r>
      <w:r>
        <w:br/>
        <w:t>6 How College Affects Students: A Third Decade of Research (</w:t>
      </w:r>
      <w:proofErr w:type="spellStart"/>
      <w:r>
        <w:t>Jossey</w:t>
      </w:r>
      <w:proofErr w:type="spellEnd"/>
      <w:r>
        <w:t xml:space="preserve">-Bass Higher &amp; Adult Education) by Ernest T. </w:t>
      </w:r>
      <w:proofErr w:type="spellStart"/>
      <w:r>
        <w:t>Pascarella</w:t>
      </w:r>
      <w:proofErr w:type="spellEnd"/>
      <w:r>
        <w:t xml:space="preserve"> and Patrick T. </w:t>
      </w:r>
      <w:proofErr w:type="spellStart"/>
      <w:r>
        <w:t>Terenzini</w:t>
      </w:r>
      <w:proofErr w:type="spellEnd"/>
      <w:r>
        <w:t xml:space="preserve"> (Paperback - Feb. 7, 2005)</w:t>
      </w:r>
      <w:r>
        <w:br/>
        <w:t>ISBN-13: 978-0787910440</w:t>
      </w:r>
      <w:r>
        <w:br/>
      </w:r>
      <w:r>
        <w:t>世界各地拥有馆藏的图书馆（</w:t>
      </w:r>
      <w:r>
        <w:t>OCLC</w:t>
      </w:r>
      <w:r>
        <w:t>）</w:t>
      </w:r>
      <w:r>
        <w:t>:598</w:t>
      </w:r>
      <w:r>
        <w:br/>
        <w:t xml:space="preserve">7 Planning, Proposing and Presenting Science Effectively: A Guide for Graduate Students and Researchers in the Behavioral Sciences and Biology by Jack P. </w:t>
      </w:r>
      <w:proofErr w:type="spellStart"/>
      <w:r>
        <w:t>Hailman</w:t>
      </w:r>
      <w:proofErr w:type="spellEnd"/>
      <w:r>
        <w:t xml:space="preserve"> and Karen B. </w:t>
      </w:r>
      <w:proofErr w:type="spellStart"/>
      <w:r>
        <w:t>Strier</w:t>
      </w:r>
      <w:proofErr w:type="spellEnd"/>
      <w:r>
        <w:t xml:space="preserve"> (Paperback - Nov. 20, 2006)</w:t>
      </w:r>
      <w:r>
        <w:br/>
        <w:t xml:space="preserve">ISBN-13: 978-0521533881 </w:t>
      </w:r>
      <w:r>
        <w:br/>
      </w:r>
      <w:r>
        <w:t>世界各地拥有馆藏的图书馆（</w:t>
      </w:r>
      <w:r>
        <w:t>OCLC</w:t>
      </w:r>
      <w:r>
        <w:t>）</w:t>
      </w:r>
      <w:r>
        <w:t>:218</w:t>
      </w:r>
      <w:r>
        <w:br/>
      </w:r>
      <w:r>
        <w:lastRenderedPageBreak/>
        <w:t xml:space="preserve">8 The Good Supervisor: Supervising Postgraduate and Undergraduate Research for Doctoral Theses and Dissertations (Study Guides) by Gina </w:t>
      </w:r>
      <w:proofErr w:type="spellStart"/>
      <w:r>
        <w:t>Wisker</w:t>
      </w:r>
      <w:proofErr w:type="spellEnd"/>
      <w:r>
        <w:t xml:space="preserve"> (Paperback - Feb. 10, 2005)</w:t>
      </w:r>
      <w:r>
        <w:br/>
        <w:t xml:space="preserve">ISBN-13: 978-1403903952 </w:t>
      </w:r>
      <w:r>
        <w:br/>
      </w:r>
      <w:r>
        <w:t>世界各地拥有馆藏的图书馆（</w:t>
      </w:r>
      <w:r>
        <w:t>OCLC</w:t>
      </w:r>
      <w:r>
        <w:t>）</w:t>
      </w:r>
      <w:r>
        <w:t>:285</w:t>
      </w:r>
      <w:r>
        <w:br/>
        <w:t xml:space="preserve">9 Student Retention &amp; Graduate Destination: Higher Education &amp; </w:t>
      </w:r>
      <w:proofErr w:type="spellStart"/>
      <w:r>
        <w:t>Labour</w:t>
      </w:r>
      <w:proofErr w:type="spellEnd"/>
      <w:r>
        <w:t xml:space="preserve"> Market Access &amp; Success by </w:t>
      </w:r>
      <w:proofErr w:type="spellStart"/>
      <w:r>
        <w:t>Mignonne</w:t>
      </w:r>
      <w:proofErr w:type="spellEnd"/>
      <w:r>
        <w:t xml:space="preserve"> </w:t>
      </w:r>
      <w:proofErr w:type="spellStart"/>
      <w:r>
        <w:t>Breier</w:t>
      </w:r>
      <w:proofErr w:type="spellEnd"/>
      <w:r>
        <w:t xml:space="preserve">, </w:t>
      </w:r>
      <w:proofErr w:type="spellStart"/>
      <w:r>
        <w:t>Moeketsi</w:t>
      </w:r>
      <w:proofErr w:type="spellEnd"/>
      <w:r>
        <w:t xml:space="preserve"> </w:t>
      </w:r>
      <w:proofErr w:type="spellStart"/>
      <w:r>
        <w:t>Letseka</w:t>
      </w:r>
      <w:proofErr w:type="spellEnd"/>
      <w:r>
        <w:t xml:space="preserve">, Michael </w:t>
      </w:r>
      <w:proofErr w:type="spellStart"/>
      <w:r>
        <w:t>Cosser</w:t>
      </w:r>
      <w:proofErr w:type="spellEnd"/>
      <w:r>
        <w:t xml:space="preserve">, and Mariette </w:t>
      </w:r>
      <w:proofErr w:type="spellStart"/>
      <w:r>
        <w:t>Visser</w:t>
      </w:r>
      <w:proofErr w:type="spellEnd"/>
      <w:r>
        <w:t xml:space="preserve"> (Paperback - May 1, 2010)</w:t>
      </w:r>
      <w:r>
        <w:br/>
        <w:t>ISBN-13: 978-0796923097</w:t>
      </w:r>
      <w:r>
        <w:br/>
      </w:r>
      <w:r>
        <w:t>世界各地拥有馆藏的图书馆（</w:t>
      </w:r>
      <w:r>
        <w:t>OCLC</w:t>
      </w:r>
      <w:r>
        <w:t>）</w:t>
      </w:r>
      <w:r>
        <w:t>:8</w:t>
      </w:r>
      <w:r>
        <w:br/>
        <w:t xml:space="preserve">10 Money for Graduate Students in the Physical &amp; Earth Sciences, 2005-2007 (Money for Graduate Students in the Physical and Earth Sciences) by Gail Ann </w:t>
      </w:r>
      <w:proofErr w:type="spellStart"/>
      <w:r>
        <w:t>Schlachter</w:t>
      </w:r>
      <w:proofErr w:type="spellEnd"/>
      <w:r>
        <w:t xml:space="preserve"> and R. David Weber (Plastic Comb - June 5, 2005)</w:t>
      </w:r>
      <w:r>
        <w:br/>
        <w:t>ISBN-13: 978-1588411402</w:t>
      </w:r>
      <w:r>
        <w:br/>
      </w:r>
      <w:r>
        <w:t>世界各地拥有馆藏的图书馆（</w:t>
      </w:r>
      <w:r>
        <w:t>OCLC</w:t>
      </w:r>
      <w:r>
        <w:t>）</w:t>
      </w:r>
      <w:r>
        <w:t>:19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6D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60D6D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562D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>P R C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2017-06-29T05:21:00Z</dcterms:created>
  <dcterms:modified xsi:type="dcterms:W3CDTF">2017-06-29T05:21:00Z</dcterms:modified>
</cp:coreProperties>
</file>