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4C53B4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120B.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Physical Chemistry.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>(3) Students will receive two units of credit for 120B after taking C130 or Molecular and Cell Biology C100A.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Three hours of lecture per week.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r>
        <w:t>4B or equivalent; Math 53; Physics 7B or 8B</w:t>
      </w:r>
      <w:proofErr w:type="gramStart"/>
      <w:r>
        <w:t>;</w:t>
      </w:r>
      <w:proofErr w:type="gramEnd"/>
      <w:r>
        <w:br/>
        <w:t xml:space="preserve">Math 54 (may be taken concurrently). </w:t>
      </w:r>
      <w:r>
        <w:br/>
      </w:r>
      <w:r>
        <w:br/>
      </w:r>
      <w:r>
        <w:t>课程描述（</w:t>
      </w:r>
      <w:r>
        <w:t>Description</w:t>
      </w:r>
      <w:r>
        <w:t>）：</w:t>
      </w:r>
      <w:proofErr w:type="gramStart"/>
      <w:r>
        <w:t>Statistical mechanics, thermodynamics, and equilibrium.</w:t>
      </w:r>
      <w:proofErr w:type="gramEnd"/>
      <w:r>
        <w:t xml:space="preserve"> The course will be divided (spring semester) into a section for chemistry majors and one for chemical biology majors, both meeting at the</w:t>
      </w:r>
      <w:r>
        <w:br/>
        <w:t>same time, covering topics of interest to each group relating to states of matter, solutions and solvation, (bio)chemical kinetics, molecular dynamics, physical characterization, and transport of molecules. (F, 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1 Physical Chemistry by Peter Atkins and Julio de Paula (Hardcover - Mar. 10, 2006)</w:t>
      </w:r>
      <w:r>
        <w:br/>
        <w:t xml:space="preserve">ISBN-13: 978-0716787594 </w:t>
      </w:r>
      <w:r>
        <w:br/>
      </w:r>
      <w:r>
        <w:t>世界各地拥有馆藏的图书馆（</w:t>
      </w:r>
      <w:r>
        <w:t>OCLC</w:t>
      </w:r>
      <w:r>
        <w:t>）</w:t>
      </w:r>
      <w:r>
        <w:t>:95</w:t>
      </w:r>
      <w:r>
        <w:br/>
        <w:t xml:space="preserve">2 Physical Chemistry: A Molecular Approach by Donald A. </w:t>
      </w:r>
      <w:proofErr w:type="spellStart"/>
      <w:r>
        <w:t>McQuarrie</w:t>
      </w:r>
      <w:proofErr w:type="spellEnd"/>
      <w:r>
        <w:t xml:space="preserve"> and John D. Simon (Hardcover - July 1, 1997)</w:t>
      </w:r>
      <w:r>
        <w:br/>
        <w:t>ISBN-13: 978-0935702996</w:t>
      </w:r>
      <w:r>
        <w:br/>
        <w:t>3 Physical Chemistry for the Biosciences by Raymond Chang (Hardcover - Jan. 30, 2005)</w:t>
      </w:r>
      <w:r>
        <w:br/>
        <w:t>ISBN-13: 978-1891389337</w:t>
      </w:r>
      <w:r>
        <w:br/>
      </w:r>
      <w:r>
        <w:t>世界各地拥有馆藏的图书馆（</w:t>
      </w:r>
      <w:r>
        <w:t>OCLC</w:t>
      </w:r>
      <w:r>
        <w:t>）</w:t>
      </w:r>
      <w:r>
        <w:t>:361</w:t>
      </w:r>
      <w:r>
        <w:br/>
        <w:t>4 Student Solutions Manual to accompany Physical Chemistry by Ira N. Levine (Paperback - July 11, 2008)</w:t>
      </w:r>
      <w:r>
        <w:br/>
        <w:t>ISBN-13: 978-0072538632</w:t>
      </w:r>
      <w:r>
        <w:br/>
      </w:r>
      <w:r>
        <w:t>世界各地拥有馆藏的图书馆（</w:t>
      </w:r>
      <w:r>
        <w:t>OCLC</w:t>
      </w:r>
      <w:r>
        <w:t>）</w:t>
      </w:r>
      <w:r>
        <w:t>:10</w:t>
      </w:r>
      <w:r>
        <w:br/>
        <w:t xml:space="preserve">5 Physical Chemistry by Peter Atkins and Julio </w:t>
      </w:r>
      <w:proofErr w:type="spellStart"/>
      <w:r>
        <w:t>dePaula</w:t>
      </w:r>
      <w:proofErr w:type="spellEnd"/>
      <w:r>
        <w:t xml:space="preserve"> (Hardcover - Dec. 18, 2009)</w:t>
      </w:r>
      <w:r>
        <w:br/>
        <w:t>ISBN-13: 978-1429218122</w:t>
      </w:r>
      <w:r>
        <w:br/>
      </w:r>
      <w:r>
        <w:t>世界各地拥有馆藏的图书馆（</w:t>
      </w:r>
      <w:r>
        <w:t>OCLC</w:t>
      </w:r>
      <w:r>
        <w:t>）</w:t>
      </w:r>
      <w:r>
        <w:t>:20</w:t>
      </w:r>
      <w:r>
        <w:br/>
        <w:t xml:space="preserve">6 Modern Physical Organic Chemistry by Eric V. </w:t>
      </w:r>
      <w:proofErr w:type="spellStart"/>
      <w:r>
        <w:t>Anslyn</w:t>
      </w:r>
      <w:proofErr w:type="spellEnd"/>
      <w:r>
        <w:t xml:space="preserve"> and Dennis A. Dougherty (Hardcover - July 15, 2005)</w:t>
      </w:r>
      <w:r>
        <w:br/>
        <w:t>ISBN-13: 978-1891389313</w:t>
      </w:r>
      <w:r>
        <w:br/>
      </w:r>
      <w:r>
        <w:t>世界各地拥有馆藏的图书馆（</w:t>
      </w:r>
      <w:r>
        <w:t>OCLC</w:t>
      </w:r>
      <w:r>
        <w:t>）</w:t>
      </w:r>
      <w:r>
        <w:t>:439</w:t>
      </w:r>
      <w:r>
        <w:br/>
        <w:t xml:space="preserve">7 Problems &amp; Solutions to Accompany </w:t>
      </w:r>
      <w:proofErr w:type="spellStart"/>
      <w:r>
        <w:t>McQuarrie</w:t>
      </w:r>
      <w:proofErr w:type="spellEnd"/>
      <w:r>
        <w:t xml:space="preserve"> - Simon Physical Chemistry: A Molecular Approach by Heather Cox (Paperback - Oct. 1, 1997)</w:t>
      </w:r>
      <w:r>
        <w:br/>
      </w:r>
      <w:r>
        <w:lastRenderedPageBreak/>
        <w:t xml:space="preserve">ISBN-13: 978-0935702439 </w:t>
      </w:r>
      <w:r>
        <w:br/>
        <w:t xml:space="preserve">8 </w:t>
      </w:r>
      <w:proofErr w:type="spellStart"/>
      <w:r>
        <w:t>Schaum's</w:t>
      </w:r>
      <w:proofErr w:type="spellEnd"/>
      <w:r>
        <w:t xml:space="preserve"> Outline of Physical Chemistry (2nd Edition) by Clyde R. Metz (Paperback - July 1, 1988)</w:t>
      </w:r>
      <w:r>
        <w:br/>
        <w:t>ISBN-13: 978-0070417151</w:t>
      </w:r>
      <w:r>
        <w:br/>
        <w:t>9 Physical Chemistry by Ira N. Levine (Hardcover - May 9, 2008)</w:t>
      </w:r>
      <w:r>
        <w:br/>
        <w:t>ISBN-13: 978-0072538625</w:t>
      </w:r>
      <w:r>
        <w:br/>
      </w:r>
      <w:r>
        <w:t>世界各地拥有馆藏的图书馆（</w:t>
      </w:r>
      <w:r>
        <w:t>OCLC</w:t>
      </w:r>
      <w:r>
        <w:t>）</w:t>
      </w:r>
      <w:r>
        <w:t>:96</w:t>
      </w:r>
      <w:r>
        <w:br/>
        <w:t xml:space="preserve">10 Applied Mathematics for Physical Chemistry (3rd Edition) by James R. </w:t>
      </w:r>
      <w:proofErr w:type="spellStart"/>
      <w:r>
        <w:t>Barrante</w:t>
      </w:r>
      <w:proofErr w:type="spellEnd"/>
      <w:r>
        <w:t xml:space="preserve"> (Paperback - Sept. 25, 2003)</w:t>
      </w:r>
      <w:r>
        <w:br/>
        <w:t>ISBN-13: 978-0131008458</w:t>
      </w:r>
      <w:r>
        <w:br/>
      </w:r>
      <w:r>
        <w:t>世界各地拥有馆藏的图书馆（</w:t>
      </w:r>
      <w:r>
        <w:t>OCLC</w:t>
      </w:r>
      <w:r>
        <w:t>）</w:t>
      </w:r>
      <w:r>
        <w:t>:156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D7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43DD7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4C53B4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>P R C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2017-06-29T01:12:00Z</dcterms:created>
  <dcterms:modified xsi:type="dcterms:W3CDTF">2017-06-29T01:12:00Z</dcterms:modified>
</cp:coreProperties>
</file>