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5C" w:rsidRDefault="0096685C" w:rsidP="0096685C">
      <w:pPr>
        <w:rPr>
          <w:rFonts w:hint="eastAsia"/>
        </w:rPr>
      </w:pPr>
      <w:r>
        <w:rPr>
          <w:rFonts w:hint="eastAsia"/>
        </w:rPr>
        <w:t>课程代码（</w:t>
      </w:r>
      <w:r>
        <w:rPr>
          <w:rFonts w:hint="eastAsia"/>
        </w:rPr>
        <w:t>Coursenumber</w:t>
      </w:r>
      <w:r>
        <w:rPr>
          <w:rFonts w:hint="eastAsia"/>
        </w:rPr>
        <w:t>）：</w:t>
      </w:r>
    </w:p>
    <w:p w:rsidR="0096685C" w:rsidRDefault="0096685C" w:rsidP="0096685C">
      <w:r>
        <w:t xml:space="preserve">253A. </w:t>
      </w:r>
    </w:p>
    <w:p w:rsidR="0096685C" w:rsidRDefault="0096685C" w:rsidP="0096685C"/>
    <w:p w:rsidR="0096685C" w:rsidRDefault="0096685C" w:rsidP="0096685C">
      <w:pPr>
        <w:rPr>
          <w:rFonts w:hint="eastAsia"/>
        </w:rPr>
      </w:pPr>
      <w:r>
        <w:rPr>
          <w:rFonts w:hint="eastAsia"/>
        </w:rPr>
        <w:t>课程名（</w:t>
      </w:r>
      <w:r>
        <w:rPr>
          <w:rFonts w:hint="eastAsia"/>
        </w:rPr>
        <w:t>Coursename</w:t>
      </w:r>
      <w:r>
        <w:rPr>
          <w:rFonts w:hint="eastAsia"/>
        </w:rPr>
        <w:t>）：</w:t>
      </w:r>
    </w:p>
    <w:p w:rsidR="0096685C" w:rsidRDefault="0096685C" w:rsidP="0096685C">
      <w:r>
        <w:t xml:space="preserve">Materials Chemistry I. </w:t>
      </w:r>
    </w:p>
    <w:p w:rsidR="0096685C" w:rsidRDefault="0096685C" w:rsidP="0096685C"/>
    <w:p w:rsidR="0096685C" w:rsidRDefault="0096685C" w:rsidP="0096685C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>(1)</w:t>
      </w:r>
    </w:p>
    <w:p w:rsidR="0096685C" w:rsidRDefault="0096685C" w:rsidP="0096685C"/>
    <w:p w:rsidR="0096685C" w:rsidRDefault="0096685C" w:rsidP="0096685C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 per week for five weeks.</w:t>
      </w:r>
    </w:p>
    <w:p w:rsidR="0096685C" w:rsidRDefault="0096685C" w:rsidP="0096685C"/>
    <w:p w:rsidR="0096685C" w:rsidRDefault="0096685C" w:rsidP="0096685C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200 or 201, and 250A, or consent of instructor. </w:t>
      </w:r>
      <w:r>
        <w:rPr>
          <w:rFonts w:hint="eastAsia"/>
        </w:rPr>
        <w:t>课课程描述（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Introduction to the descriptive crystal chemistry and electronic band structures of extended solids.</w:t>
      </w:r>
    </w:p>
    <w:p w:rsidR="0096685C" w:rsidRDefault="0096685C" w:rsidP="0096685C"/>
    <w:p w:rsidR="0096685C" w:rsidRDefault="0096685C" w:rsidP="0096685C">
      <w:pPr>
        <w:rPr>
          <w:rFonts w:hint="eastAsia"/>
        </w:rPr>
      </w:pPr>
      <w:r>
        <w:rPr>
          <w:rFonts w:hint="eastAsia"/>
        </w:rPr>
        <w:t>教参信息（</w:t>
      </w:r>
      <w:r>
        <w:rPr>
          <w:rFonts w:hint="eastAsia"/>
        </w:rPr>
        <w:t>Textbookinfo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96685C" w:rsidRDefault="0096685C" w:rsidP="0096685C">
      <w:r>
        <w:t>1 Introduction to Materials Chemistry by H. R. Allcock (Hardcover - Sept. 9, 2008)</w:t>
      </w:r>
    </w:p>
    <w:p w:rsidR="0096685C" w:rsidRDefault="0096685C" w:rsidP="0096685C">
      <w:r>
        <w:t>ISBN-13: 978-0470293331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:245</w:t>
      </w:r>
    </w:p>
    <w:p w:rsidR="0096685C" w:rsidRDefault="0096685C" w:rsidP="0096685C">
      <w:r>
        <w:t>2 Materials Chemistry by Bradley D. Fahlman (Hardcover - June 15, 2007)</w:t>
      </w:r>
    </w:p>
    <w:p w:rsidR="0096685C" w:rsidRDefault="0096685C" w:rsidP="0096685C">
      <w:r>
        <w:t>ISBN-13: 978-1402061196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:209</w:t>
      </w:r>
    </w:p>
    <w:p w:rsidR="0096685C" w:rsidRDefault="0096685C" w:rsidP="0096685C">
      <w:r>
        <w:t>3 The Physics and Chemistry of Materials by Joel I. Gersten and Frederick W. Smith (Hardcover - June 25, 2001)</w:t>
      </w:r>
    </w:p>
    <w:p w:rsidR="0096685C" w:rsidRDefault="0096685C" w:rsidP="0096685C">
      <w:r>
        <w:t>ISBN-13: 978-0471057949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:479</w:t>
      </w:r>
    </w:p>
    <w:p w:rsidR="0096685C" w:rsidRDefault="0096685C" w:rsidP="0096685C">
      <w:r>
        <w:t>4 Sol-Gel Materials: Chemistry and Applications (Advanced Chemistry Texts) by John D. Wright and Nico A.J.M. Sommerdijk (Hardcover - Dec. 21, 2000)</w:t>
      </w:r>
    </w:p>
    <w:p w:rsidR="0096685C" w:rsidRDefault="0096685C" w:rsidP="0096685C">
      <w:r>
        <w:t>ISBN-13: 978-9056993269</w:t>
      </w:r>
    </w:p>
    <w:p w:rsidR="0096685C" w:rsidRDefault="0096685C" w:rsidP="0096685C">
      <w:r>
        <w:t>5 Introduction to the Physics and Chemistry of Materials by Robert J. Naumann (Hardcover - Dec. 22, 2008)</w:t>
      </w:r>
    </w:p>
    <w:p w:rsidR="0096685C" w:rsidRDefault="0096685C" w:rsidP="0096685C">
      <w:r>
        <w:t xml:space="preserve">ISBN-13: 978-1420061338 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:169</w:t>
      </w:r>
    </w:p>
    <w:p w:rsidR="0096685C" w:rsidRDefault="0096685C" w:rsidP="0096685C">
      <w:r>
        <w:t>6 Chemistry of Hazardous Materials with MyFireKit (5th Edition) by Eugene Meyer (Hardcover - Aug. 14, 2009)</w:t>
      </w:r>
    </w:p>
    <w:p w:rsidR="0096685C" w:rsidRDefault="0096685C" w:rsidP="0096685C">
      <w:r>
        <w:t>ISBN-13: 978-0135041598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:35</w:t>
      </w:r>
    </w:p>
    <w:p w:rsidR="0096685C" w:rsidRDefault="0096685C" w:rsidP="0096685C">
      <w:r>
        <w:t>7 Hazardous Materials Chemistry by Armando S. Bevelacqua (Paperback - Aug. 2, 2005)</w:t>
      </w:r>
    </w:p>
    <w:p w:rsidR="0096685C" w:rsidRDefault="0096685C" w:rsidP="0096685C">
      <w:r>
        <w:t>ISBN-13: 978-1401880897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:515</w:t>
      </w:r>
    </w:p>
    <w:p w:rsidR="0096685C" w:rsidRDefault="0096685C" w:rsidP="0096685C">
      <w:r>
        <w:t>8 Click Chemistry for Biotechnology and Materials Science by Joerg Lahann (Hardcover - Dec. 9, 2009)</w:t>
      </w:r>
    </w:p>
    <w:p w:rsidR="0096685C" w:rsidRDefault="0096685C" w:rsidP="0096685C">
      <w:r>
        <w:t xml:space="preserve">ISBN-13: 978-0470699706 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:83</w:t>
      </w:r>
    </w:p>
    <w:p w:rsidR="0096685C" w:rsidRDefault="0096685C" w:rsidP="0096685C">
      <w:r>
        <w:t xml:space="preserve">9 Chromic Phenomena: Technological Applications of Colour Chemistry by Peter Bamfield and </w:t>
      </w:r>
      <w:r>
        <w:lastRenderedPageBreak/>
        <w:t>Michael Hutchings (Hardcover - Mar. 2010)</w:t>
      </w:r>
    </w:p>
    <w:p w:rsidR="0096685C" w:rsidRDefault="0096685C" w:rsidP="0096685C">
      <w:r>
        <w:t xml:space="preserve">ISBN-13: 978-1847558688 </w:t>
      </w:r>
    </w:p>
    <w:p w:rsidR="0096685C" w:rsidRDefault="0096685C" w:rsidP="0096685C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</w:t>
      </w:r>
    </w:p>
    <w:p w:rsidR="0096685C" w:rsidRDefault="0096685C" w:rsidP="0096685C">
      <w:r>
        <w:t>10 Polymers: Chemistry and Physics of Modern Materials, Third Edition by J. M. G. Cowie and Valeria Arrighi (Paperback - July 27, 2007)</w:t>
      </w:r>
    </w:p>
    <w:p w:rsidR="0096685C" w:rsidRDefault="0096685C" w:rsidP="0096685C">
      <w:r>
        <w:t>ISBN-13: 978-0849398131</w:t>
      </w:r>
    </w:p>
    <w:p w:rsidR="004545ED" w:rsidRDefault="0096685C" w:rsidP="0096685C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:330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EE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6685C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522EE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P R C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2017-06-29T01:53:00Z</dcterms:created>
  <dcterms:modified xsi:type="dcterms:W3CDTF">2017-06-29T01:54:00Z</dcterms:modified>
</cp:coreProperties>
</file>