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0A001E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250B.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Inorganic Spectroscopy.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 for five weeks. </w:t>
      </w:r>
      <w:r>
        <w:t>选课要求（</w:t>
      </w:r>
      <w:r>
        <w:t>prerequisite</w:t>
      </w:r>
      <w:r>
        <w:t>）：</w:t>
      </w:r>
      <w:proofErr w:type="gramStart"/>
      <w:r>
        <w:t>250A or consent of instructor.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 The theory of vibrational analysis and spectroscopy as applied to inorganic compounds. (S)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Inorganic Electronic Structure and Spectroscopy: Methodology (Volume I) by Edward I. Solomon and A. B. P. Lever (Paperback - Feb. 17, 2006)</w:t>
      </w:r>
      <w:r>
        <w:br/>
        <w:t>ISBN-13: 978-0471971245</w:t>
      </w:r>
      <w:r>
        <w:br/>
      </w:r>
      <w:r>
        <w:t>世界各地拥有馆藏的图书馆（</w:t>
      </w:r>
      <w:r>
        <w:t>OCLC</w:t>
      </w:r>
      <w:r>
        <w:t>）</w:t>
      </w:r>
      <w:r>
        <w:t>:81</w:t>
      </w:r>
      <w:r>
        <w:br/>
        <w:t xml:space="preserve">2 An Introduction to the Optical Spectroscopy of Inorganic Solids by Jose </w:t>
      </w:r>
      <w:proofErr w:type="spellStart"/>
      <w:r>
        <w:t>Solé</w:t>
      </w:r>
      <w:proofErr w:type="spellEnd"/>
      <w:r>
        <w:t xml:space="preserve">, Luisa </w:t>
      </w:r>
      <w:proofErr w:type="spellStart"/>
      <w:r>
        <w:t>Bausa</w:t>
      </w:r>
      <w:proofErr w:type="spellEnd"/>
      <w:r>
        <w:t xml:space="preserve">, and Daniel </w:t>
      </w:r>
      <w:proofErr w:type="spellStart"/>
      <w:r>
        <w:t>Jaque</w:t>
      </w:r>
      <w:proofErr w:type="spellEnd"/>
      <w:r>
        <w:t xml:space="preserve"> (Paperback - Apr. 15, 2005)</w:t>
      </w:r>
      <w:r>
        <w:br/>
        <w:t>ISBN-13: 978-0470868867</w:t>
      </w:r>
      <w:r>
        <w:br/>
      </w:r>
      <w:r>
        <w:t>世界各地拥有馆藏的图书馆（</w:t>
      </w:r>
      <w:r>
        <w:t>OCLC</w:t>
      </w:r>
      <w:r>
        <w:t>）</w:t>
      </w:r>
      <w:r>
        <w:t>:210</w:t>
      </w:r>
      <w:r>
        <w:br/>
        <w:t xml:space="preserve">3 Optical Spectroscopy of Inorganic Solids (Monographs on the Physics and Chemistry of Materials) by B. Henderson and G. F. </w:t>
      </w:r>
      <w:proofErr w:type="spellStart"/>
      <w:r>
        <w:t>Imbusch</w:t>
      </w:r>
      <w:proofErr w:type="spellEnd"/>
      <w:r>
        <w:t xml:space="preserve"> (Paperback - July 20, 2006)</w:t>
      </w:r>
      <w:r>
        <w:br/>
        <w:t xml:space="preserve">ISBN-13: 978-0199298624 </w:t>
      </w:r>
      <w:r>
        <w:br/>
      </w:r>
      <w:r>
        <w:t>世界各地拥有馆藏的图书馆（</w:t>
      </w:r>
      <w:r>
        <w:t>OCLC</w:t>
      </w:r>
      <w:r>
        <w:t>）</w:t>
      </w:r>
      <w:r>
        <w:t>:249</w:t>
      </w:r>
      <w:r>
        <w:br/>
        <w:t xml:space="preserve">4 Inorganic Mass Spectrometry: Fundamentals and Applications (Practical Spectroscopy) by Christopher </w:t>
      </w:r>
      <w:proofErr w:type="spellStart"/>
      <w:r>
        <w:t>Barshick</w:t>
      </w:r>
      <w:proofErr w:type="spellEnd"/>
      <w:r>
        <w:t>, Douglas Duckworth, and David Smith (Hardcover - Feb. 18, 2000)</w:t>
      </w:r>
      <w:r>
        <w:br/>
        <w:t>ISBN-13: 978-0824702434</w:t>
      </w:r>
      <w:r>
        <w:br/>
        <w:t xml:space="preserve">5 NMR Spectroscopy in Inorganic Chemistry (Oxford Chemistry Primers) by Jonathan A. </w:t>
      </w:r>
      <w:proofErr w:type="spellStart"/>
      <w:r>
        <w:t>Iggo</w:t>
      </w:r>
      <w:proofErr w:type="spellEnd"/>
      <w:r>
        <w:t xml:space="preserve"> (Paperback - Aug. 10, 2000)</w:t>
      </w:r>
      <w:r>
        <w:br/>
        <w:t>ISBN-13: 978-0198558903</w:t>
      </w:r>
      <w:r>
        <w:br/>
        <w:t xml:space="preserve">6 Handbook on the Physics and Chemistry of Rare Earths, Volume 37: Optical Spectroscopy by Karl A. </w:t>
      </w:r>
      <w:proofErr w:type="spellStart"/>
      <w:r>
        <w:t>Gschneidner</w:t>
      </w:r>
      <w:proofErr w:type="spellEnd"/>
      <w:r>
        <w:t xml:space="preserve"> Jr. B.S. University of Detroit 1952&lt;</w:t>
      </w:r>
      <w:proofErr w:type="spellStart"/>
      <w:r>
        <w:t>br</w:t>
      </w:r>
      <w:proofErr w:type="spellEnd"/>
      <w:r>
        <w:t xml:space="preserve">&gt;Ph.D. Iowa State University 1957, Jean-Claude </w:t>
      </w:r>
      <w:proofErr w:type="spellStart"/>
      <w:r>
        <w:t>Bünzli</w:t>
      </w:r>
      <w:proofErr w:type="spellEnd"/>
      <w:r>
        <w:t xml:space="preserve"> Diploma in chemical engineering (EPFL 1968)&lt;</w:t>
      </w:r>
      <w:proofErr w:type="spellStart"/>
      <w:r>
        <w:t>br</w:t>
      </w:r>
      <w:proofErr w:type="spellEnd"/>
      <w:r>
        <w:t xml:space="preserve">&gt;PhD in inorganic chemistry (EPFL 1971), and </w:t>
      </w:r>
      <w:proofErr w:type="spellStart"/>
      <w:r>
        <w:t>Vitalij</w:t>
      </w:r>
      <w:proofErr w:type="spellEnd"/>
      <w:r>
        <w:t xml:space="preserve"> K. </w:t>
      </w:r>
      <w:proofErr w:type="spellStart"/>
      <w:r>
        <w:t>Pecharsky</w:t>
      </w:r>
      <w:proofErr w:type="spellEnd"/>
      <w:r>
        <w:t xml:space="preserve"> B.S./M.S. </w:t>
      </w:r>
      <w:proofErr w:type="spellStart"/>
      <w:r>
        <w:t>L'viv</w:t>
      </w:r>
      <w:proofErr w:type="spellEnd"/>
      <w:r>
        <w:t xml:space="preserve"> State University 1976&lt;</w:t>
      </w:r>
      <w:proofErr w:type="spellStart"/>
      <w:r>
        <w:t>br</w:t>
      </w:r>
      <w:proofErr w:type="spellEnd"/>
      <w:r>
        <w:t xml:space="preserve">&gt;Ph.D. </w:t>
      </w:r>
      <w:proofErr w:type="spellStart"/>
      <w:r>
        <w:t>L'viv</w:t>
      </w:r>
      <w:proofErr w:type="spellEnd"/>
      <w:r>
        <w:t xml:space="preserve"> State University (Hardcover - Aug. 30, 2007)</w:t>
      </w:r>
      <w:r>
        <w:br/>
        <w:t xml:space="preserve">ISBN-13: 978-0444521446 </w:t>
      </w:r>
      <w:r>
        <w:br/>
      </w:r>
      <w:r>
        <w:t>世界各地拥有馆藏的图书馆（</w:t>
      </w:r>
      <w:r>
        <w:t>OCLC</w:t>
      </w:r>
      <w:r>
        <w:t>）</w:t>
      </w:r>
      <w:r>
        <w:t>:12</w:t>
      </w:r>
      <w:r>
        <w:br/>
        <w:t xml:space="preserve">7 </w:t>
      </w:r>
      <w:proofErr w:type="spellStart"/>
      <w:r>
        <w:t>Mössbauer</w:t>
      </w:r>
      <w:proofErr w:type="spellEnd"/>
      <w:r>
        <w:t xml:space="preserve"> Spectroscopy and Transition Metal Chemistry: Fundamentals and Application by Philipp </w:t>
      </w:r>
      <w:proofErr w:type="spellStart"/>
      <w:r>
        <w:t>Gütlich</w:t>
      </w:r>
      <w:proofErr w:type="spellEnd"/>
      <w:r>
        <w:t xml:space="preserve">, </w:t>
      </w:r>
      <w:proofErr w:type="spellStart"/>
      <w:r>
        <w:t>Eckhard</w:t>
      </w:r>
      <w:proofErr w:type="spellEnd"/>
      <w:r>
        <w:t xml:space="preserve"> Bill, and Alfred X. </w:t>
      </w:r>
      <w:proofErr w:type="spellStart"/>
      <w:r>
        <w:t>Trautwein</w:t>
      </w:r>
      <w:proofErr w:type="spellEnd"/>
      <w:r>
        <w:t xml:space="preserve"> (Hardcover - May 29, 2010)</w:t>
      </w:r>
      <w:r>
        <w:br/>
        <w:t xml:space="preserve">ISBN-13: 978-3540884279 </w:t>
      </w:r>
      <w:r>
        <w:br/>
      </w:r>
      <w:r>
        <w:t>世界各地拥有馆藏的图书馆（</w:t>
      </w:r>
      <w:r>
        <w:t>OCLC</w:t>
      </w:r>
      <w:r>
        <w:t>）</w:t>
      </w:r>
      <w:r>
        <w:t>:4</w:t>
      </w:r>
      <w:r>
        <w:br/>
      </w:r>
      <w:r>
        <w:lastRenderedPageBreak/>
        <w:t xml:space="preserve">8 Infrared and Raman Spectra of Inorganic and Coordination Compounds, Theory and Applications in Inorganic Chemistry by Kazuo </w:t>
      </w:r>
      <w:proofErr w:type="spellStart"/>
      <w:r>
        <w:t>Nakamoto</w:t>
      </w:r>
      <w:proofErr w:type="spellEnd"/>
      <w:r>
        <w:t xml:space="preserve"> (Hardcover - Jan. 14, 2009)</w:t>
      </w:r>
      <w:r>
        <w:br/>
        <w:t>ISBN-13: 978-0471743392</w:t>
      </w:r>
      <w:r>
        <w:br/>
      </w:r>
      <w:r>
        <w:t>世界各地拥有馆藏的图书馆（</w:t>
      </w:r>
      <w:r>
        <w:t>OCLC</w:t>
      </w:r>
      <w:r>
        <w:t>）</w:t>
      </w:r>
      <w:r>
        <w:t>:157</w:t>
      </w:r>
      <w:r>
        <w:br/>
        <w:t xml:space="preserve">9 Infrared and Raman Spectra of Inorganic and Coordination Compounds, Applications in Coordination, Organometallic, and Bioinorganic Chemistry by Kazuo </w:t>
      </w:r>
      <w:proofErr w:type="spellStart"/>
      <w:r>
        <w:t>Nakamoto</w:t>
      </w:r>
      <w:proofErr w:type="spellEnd"/>
      <w:r>
        <w:t xml:space="preserve"> (Hardcover - Jan. 20, 2009)</w:t>
      </w:r>
      <w:r>
        <w:br/>
        <w:t xml:space="preserve">ISBN-13: 978-0471744931 </w:t>
      </w:r>
      <w:r>
        <w:br/>
      </w:r>
      <w:r>
        <w:t>世界各地拥有馆藏的图书馆（</w:t>
      </w:r>
      <w:r>
        <w:t>OCLC</w:t>
      </w:r>
      <w:r>
        <w:t>）</w:t>
      </w:r>
      <w:r>
        <w:t>:157</w:t>
      </w:r>
      <w:r>
        <w:br/>
        <w:t xml:space="preserve">10 Physical Methods in Bioinorganic Chemistry: Spectroscopy and Magnetism by Lawrence </w:t>
      </w:r>
      <w:proofErr w:type="spellStart"/>
      <w:r>
        <w:t>Que</w:t>
      </w:r>
      <w:proofErr w:type="spellEnd"/>
      <w:r>
        <w:t xml:space="preserve"> (Hardcover - Mar. 2000)</w:t>
      </w:r>
      <w:r>
        <w:br/>
        <w:t>ISBN-13: 978-1891389023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F3"/>
    <w:rsid w:val="00030A25"/>
    <w:rsid w:val="000566A1"/>
    <w:rsid w:val="00097E50"/>
    <w:rsid w:val="000A001E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563F3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>P R C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2017-06-29T01:46:00Z</dcterms:created>
  <dcterms:modified xsi:type="dcterms:W3CDTF">2017-06-29T01:46:00Z</dcterms:modified>
</cp:coreProperties>
</file>