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45ED" w:rsidRDefault="00827E98">
      <w:r>
        <w:t>课程代码（</w:t>
      </w:r>
      <w:r>
        <w:t>Coursenumber</w:t>
      </w:r>
      <w:r>
        <w:t>）：</w:t>
      </w:r>
      <w:r>
        <w:br/>
        <w:t xml:space="preserve">100. </w:t>
      </w:r>
      <w:r>
        <w:br/>
      </w:r>
      <w:r>
        <w:br/>
      </w:r>
      <w:r>
        <w:t>课程名（</w:t>
      </w:r>
      <w:r>
        <w:t>Coursename</w:t>
      </w:r>
      <w:r>
        <w:t>）</w:t>
      </w:r>
      <w:r>
        <w:t xml:space="preserve"> </w:t>
      </w:r>
      <w:r>
        <w:t>：</w:t>
      </w:r>
      <w:r>
        <w:br/>
        <w:t>Communicating Chemistry.</w:t>
      </w:r>
      <w:r>
        <w:br/>
      </w:r>
      <w:r>
        <w:br/>
      </w:r>
      <w:r>
        <w:t>学分（</w:t>
      </w:r>
      <w:r>
        <w:t xml:space="preserve">credit) </w:t>
      </w:r>
      <w:r>
        <w:t>：</w:t>
      </w:r>
      <w:r>
        <w:t xml:space="preserve">(2) Formerly 20. Course may be repeated for credit. </w:t>
      </w:r>
      <w:r>
        <w:br/>
      </w:r>
      <w:r>
        <w:br/>
      </w:r>
      <w:r>
        <w:t>课程设置（</w:t>
      </w:r>
      <w:r>
        <w:t>course setting</w:t>
      </w:r>
      <w:r>
        <w:t>）：</w:t>
      </w:r>
      <w:r>
        <w:t>Two hours of lecture and one hour of fieldwork</w:t>
      </w:r>
      <w:r>
        <w:br/>
        <w:t xml:space="preserve">per week. For undergraduate and graduate students interested in improving their ability to communicate their scientific knowledge by teaching chemistry in elementary schools. </w:t>
      </w:r>
      <w:r>
        <w:br/>
      </w:r>
      <w:r>
        <w:br/>
      </w:r>
      <w:r>
        <w:t>课程描述（</w:t>
      </w:r>
      <w:r>
        <w:t>Description</w:t>
      </w:r>
      <w:r>
        <w:t>）：</w:t>
      </w:r>
      <w:r>
        <w:t>The course will combine instruction in inquirybased chemistry teaching methods and learning pedagogy with 10 weeks of supervised teaching experience in a local school classroom. Thus,</w:t>
      </w:r>
      <w:r>
        <w:br/>
        <w:t>students will practice communicating scientific knowledge and receive mentoring on how to improve their presentations. Approximately</w:t>
      </w:r>
      <w:r>
        <w:br/>
        <w:t>three hours per week, including time spent in school classrooms. (S)</w:t>
      </w:r>
      <w:r>
        <w:br/>
      </w:r>
      <w:r>
        <w:br/>
      </w:r>
      <w:r>
        <w:t>教参信息（</w:t>
      </w:r>
      <w:r>
        <w:t>Textbookinfo</w:t>
      </w:r>
      <w:r>
        <w:t>）</w:t>
      </w:r>
      <w:r>
        <w:t>:</w:t>
      </w:r>
      <w:r>
        <w:br/>
        <w:t>1 Communicating Science: A Practical Guide by Pierre Laszlo (Paperback - Aug. 29, 2006)</w:t>
      </w:r>
      <w:r>
        <w:br/>
        <w:t xml:space="preserve">ISBN-13: 978-3540319191 </w:t>
      </w:r>
      <w:r>
        <w:br/>
      </w:r>
      <w:r>
        <w:t>世界各地拥有馆藏的图书馆（</w:t>
      </w:r>
      <w:r>
        <w:t>OCLC</w:t>
      </w:r>
      <w:r>
        <w:t>）</w:t>
      </w:r>
      <w:r>
        <w:t>:193</w:t>
      </w:r>
      <w:r>
        <w:br/>
        <w:t>2 Review of the U.S. Climate Change Science Program's Synthesis and Assessment Product 5.2, "Best Practice Approaches for Characterizing, Communicating, ... Uncertainty in Climate Decision Making" by Committee to Review the U.S. Climate Change Science Program's Synthesis and Assessment Product 5.2 and National Research Council (Paperback - Feb. 27, 2007)</w:t>
      </w:r>
      <w:r>
        <w:br/>
        <w:t xml:space="preserve">ISBN-13: 978-0309105705 </w:t>
      </w:r>
      <w:r>
        <w:br/>
      </w:r>
      <w:r>
        <w:t>世界各地拥有馆藏的图书馆（</w:t>
      </w:r>
      <w:r>
        <w:t>OCLC</w:t>
      </w:r>
      <w:r>
        <w:t>）</w:t>
      </w:r>
      <w:r>
        <w:t>:60</w:t>
      </w:r>
      <w:r>
        <w:br/>
        <w:t>3 Communicating In The Clinic: Negotiating Negotiating Frontstage and Backstage Teamwork (Health Communication) by Laura L. Ellingson (Hardcover - Nov. 30, 2004)</w:t>
      </w:r>
      <w:r>
        <w:br/>
        <w:t xml:space="preserve">ISBN-13: 978-1572735996 </w:t>
      </w:r>
      <w:r>
        <w:br/>
      </w:r>
      <w:r>
        <w:t>世界各地拥有馆藏的图书馆（</w:t>
      </w:r>
      <w:r>
        <w:t>OCLC</w:t>
      </w:r>
      <w:r>
        <w:t>）</w:t>
      </w:r>
      <w:r>
        <w:t>:79</w:t>
      </w:r>
      <w:bookmarkStart w:id="0" w:name="_GoBack"/>
      <w:bookmarkEnd w:id="0"/>
    </w:p>
    <w:sectPr w:rsidR="004545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06B"/>
    <w:rsid w:val="00030A25"/>
    <w:rsid w:val="000566A1"/>
    <w:rsid w:val="00097E50"/>
    <w:rsid w:val="000A5C12"/>
    <w:rsid w:val="000B1894"/>
    <w:rsid w:val="000E346F"/>
    <w:rsid w:val="000E78F2"/>
    <w:rsid w:val="001440A2"/>
    <w:rsid w:val="001525F4"/>
    <w:rsid w:val="0016424C"/>
    <w:rsid w:val="00175F9A"/>
    <w:rsid w:val="001B4DB0"/>
    <w:rsid w:val="00212537"/>
    <w:rsid w:val="00247294"/>
    <w:rsid w:val="00250E42"/>
    <w:rsid w:val="00274BF0"/>
    <w:rsid w:val="002761D6"/>
    <w:rsid w:val="002912C4"/>
    <w:rsid w:val="002C2166"/>
    <w:rsid w:val="00317B5A"/>
    <w:rsid w:val="003240B1"/>
    <w:rsid w:val="003253B0"/>
    <w:rsid w:val="00330436"/>
    <w:rsid w:val="00331C2F"/>
    <w:rsid w:val="00340103"/>
    <w:rsid w:val="00350650"/>
    <w:rsid w:val="00350D39"/>
    <w:rsid w:val="003850F9"/>
    <w:rsid w:val="003C360F"/>
    <w:rsid w:val="003E0893"/>
    <w:rsid w:val="00404272"/>
    <w:rsid w:val="004208DE"/>
    <w:rsid w:val="00432BFE"/>
    <w:rsid w:val="004545ED"/>
    <w:rsid w:val="004A52A6"/>
    <w:rsid w:val="00525731"/>
    <w:rsid w:val="00527016"/>
    <w:rsid w:val="005548E6"/>
    <w:rsid w:val="005636F3"/>
    <w:rsid w:val="00581C0C"/>
    <w:rsid w:val="005B7FDF"/>
    <w:rsid w:val="005C5BB9"/>
    <w:rsid w:val="005F3737"/>
    <w:rsid w:val="00621A7E"/>
    <w:rsid w:val="00647205"/>
    <w:rsid w:val="006501B6"/>
    <w:rsid w:val="00657601"/>
    <w:rsid w:val="006C1040"/>
    <w:rsid w:val="006D4CA6"/>
    <w:rsid w:val="006D5013"/>
    <w:rsid w:val="00703811"/>
    <w:rsid w:val="0070706B"/>
    <w:rsid w:val="00736EC8"/>
    <w:rsid w:val="00737DB1"/>
    <w:rsid w:val="00750609"/>
    <w:rsid w:val="00755286"/>
    <w:rsid w:val="007603F5"/>
    <w:rsid w:val="007740D8"/>
    <w:rsid w:val="00774C4B"/>
    <w:rsid w:val="00776368"/>
    <w:rsid w:val="0078042F"/>
    <w:rsid w:val="00783069"/>
    <w:rsid w:val="007E5318"/>
    <w:rsid w:val="008045A8"/>
    <w:rsid w:val="00827E98"/>
    <w:rsid w:val="00834F89"/>
    <w:rsid w:val="00867079"/>
    <w:rsid w:val="00884B79"/>
    <w:rsid w:val="00884D5E"/>
    <w:rsid w:val="008C2A5D"/>
    <w:rsid w:val="008E0833"/>
    <w:rsid w:val="00914215"/>
    <w:rsid w:val="0097575C"/>
    <w:rsid w:val="00983C46"/>
    <w:rsid w:val="00985915"/>
    <w:rsid w:val="00993EC9"/>
    <w:rsid w:val="009E5262"/>
    <w:rsid w:val="009E5270"/>
    <w:rsid w:val="00A05EA8"/>
    <w:rsid w:val="00AB0C23"/>
    <w:rsid w:val="00AD06BE"/>
    <w:rsid w:val="00B23815"/>
    <w:rsid w:val="00B708DF"/>
    <w:rsid w:val="00B744DE"/>
    <w:rsid w:val="00B80AF6"/>
    <w:rsid w:val="00B931D0"/>
    <w:rsid w:val="00BA1F26"/>
    <w:rsid w:val="00BA6F1D"/>
    <w:rsid w:val="00BC226E"/>
    <w:rsid w:val="00BD0C27"/>
    <w:rsid w:val="00BD429E"/>
    <w:rsid w:val="00BE5AD3"/>
    <w:rsid w:val="00C00E5F"/>
    <w:rsid w:val="00C32E45"/>
    <w:rsid w:val="00C35DA2"/>
    <w:rsid w:val="00CB2C5B"/>
    <w:rsid w:val="00CC33C4"/>
    <w:rsid w:val="00CC42B9"/>
    <w:rsid w:val="00CF757F"/>
    <w:rsid w:val="00D0636D"/>
    <w:rsid w:val="00D61E9E"/>
    <w:rsid w:val="00D7390D"/>
    <w:rsid w:val="00D8341A"/>
    <w:rsid w:val="00DA0AD2"/>
    <w:rsid w:val="00DE1C0B"/>
    <w:rsid w:val="00DE1F6C"/>
    <w:rsid w:val="00E01680"/>
    <w:rsid w:val="00E025AD"/>
    <w:rsid w:val="00E40E45"/>
    <w:rsid w:val="00E62D4B"/>
    <w:rsid w:val="00E64B12"/>
    <w:rsid w:val="00E82CAA"/>
    <w:rsid w:val="00E97201"/>
    <w:rsid w:val="00EA06AF"/>
    <w:rsid w:val="00EA733C"/>
    <w:rsid w:val="00EC4927"/>
    <w:rsid w:val="00EF3715"/>
    <w:rsid w:val="00F15909"/>
    <w:rsid w:val="00F16468"/>
    <w:rsid w:val="00F218AE"/>
    <w:rsid w:val="00F32CDF"/>
    <w:rsid w:val="00F57E94"/>
    <w:rsid w:val="00F62C89"/>
    <w:rsid w:val="00F65B9E"/>
    <w:rsid w:val="00F74BA0"/>
    <w:rsid w:val="00F852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232</Words>
  <Characters>1324</Characters>
  <Application>Microsoft Office Word</Application>
  <DocSecurity>0</DocSecurity>
  <Lines>11</Lines>
  <Paragraphs>3</Paragraphs>
  <ScaleCrop>false</ScaleCrop>
  <Company>P R C</Company>
  <LinksUpToDate>false</LinksUpToDate>
  <CharactersWithSpaces>1553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China</dc:creator>
  <cp:keywords/>
  <dc:description/>
  <cp:lastModifiedBy>China</cp:lastModifiedBy>
  <cp:revision>3</cp:revision>
  <dcterms:created xsi:type="dcterms:W3CDTF">2017-06-29T00:36:00Z</dcterms:created>
  <dcterms:modified xsi:type="dcterms:W3CDTF">2017-06-29T00:37:00Z</dcterms:modified>
</cp:coreProperties>
</file>