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28" w:rsidRDefault="00C90028" w:rsidP="00C90028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C90028" w:rsidRDefault="00C90028" w:rsidP="00C90028">
      <w:proofErr w:type="gramStart"/>
      <w:r>
        <w:t>104A-104B.</w:t>
      </w:r>
      <w:proofErr w:type="gramEnd"/>
      <w:r>
        <w:t xml:space="preserve"> </w:t>
      </w:r>
    </w:p>
    <w:p w:rsidR="00C90028" w:rsidRDefault="00C90028" w:rsidP="00C90028"/>
    <w:p w:rsidR="00C90028" w:rsidRDefault="00C90028" w:rsidP="00C90028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C90028" w:rsidRDefault="00C90028" w:rsidP="00C90028">
      <w:proofErr w:type="gramStart"/>
      <w:r>
        <w:t>Advanced Inorganic Chemistry.</w:t>
      </w:r>
      <w:proofErr w:type="gramEnd"/>
    </w:p>
    <w:p w:rsidR="00C90028" w:rsidRDefault="00C90028" w:rsidP="00C90028"/>
    <w:p w:rsidR="00C90028" w:rsidRDefault="00C90028" w:rsidP="00C90028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>(3</w:t>
      </w:r>
      <w:proofErr w:type="gramStart"/>
      <w:r>
        <w:rPr>
          <w:rFonts w:hint="eastAsia"/>
        </w:rPr>
        <w:t>;3</w:t>
      </w:r>
      <w:proofErr w:type="gramEnd"/>
      <w:r>
        <w:rPr>
          <w:rFonts w:hint="eastAsia"/>
        </w:rPr>
        <w:t xml:space="preserve">) Students will receive two units of credit for 104B after taking 103. </w:t>
      </w:r>
    </w:p>
    <w:p w:rsidR="00C90028" w:rsidRDefault="00C90028" w:rsidP="00C90028"/>
    <w:p w:rsidR="00C90028" w:rsidRDefault="00C90028" w:rsidP="00C90028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week. </w:t>
      </w:r>
    </w:p>
    <w:p w:rsidR="00C90028" w:rsidRDefault="00C90028" w:rsidP="00C90028"/>
    <w:p w:rsidR="00C90028" w:rsidRDefault="00C90028" w:rsidP="00C90028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104A: 1B, 4B, or 3A. 104B: 104A or consent of instructor.</w:t>
      </w:r>
    </w:p>
    <w:p w:rsidR="00C90028" w:rsidRDefault="00C90028" w:rsidP="00C90028"/>
    <w:p w:rsidR="00C90028" w:rsidRDefault="00C90028" w:rsidP="00C90028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The chemistry of metals and nonmetals including</w:t>
      </w:r>
    </w:p>
    <w:p w:rsidR="00C90028" w:rsidRDefault="00C90028" w:rsidP="00C90028">
      <w:proofErr w:type="gramStart"/>
      <w:r>
        <w:t>the</w:t>
      </w:r>
      <w:proofErr w:type="gramEnd"/>
      <w:r>
        <w:t xml:space="preserve"> application of physical chemical principles. 104A (F); 104B (S)</w:t>
      </w:r>
    </w:p>
    <w:p w:rsidR="00C90028" w:rsidRDefault="00C90028" w:rsidP="00C90028"/>
    <w:p w:rsidR="00C90028" w:rsidRDefault="00C90028" w:rsidP="00C90028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C90028" w:rsidRDefault="00C90028" w:rsidP="00C90028">
      <w:r>
        <w:t xml:space="preserve">1 Advanced Inorganic Chemistry, 6th Edition by F. Albert Cotton, Carlos A. Murillo, and Manfred </w:t>
      </w:r>
      <w:proofErr w:type="spellStart"/>
      <w:r>
        <w:t>Bochmann</w:t>
      </w:r>
      <w:proofErr w:type="spellEnd"/>
      <w:r>
        <w:t xml:space="preserve"> (Hardcover - Mar. 30, 1999)</w:t>
      </w:r>
    </w:p>
    <w:p w:rsidR="00C90028" w:rsidRDefault="00C90028" w:rsidP="00C90028">
      <w:r>
        <w:t xml:space="preserve">ISBN-13: 978-0471199571 </w:t>
      </w:r>
    </w:p>
    <w:p w:rsidR="00C90028" w:rsidRDefault="00C90028" w:rsidP="00C90028">
      <w:r>
        <w:t xml:space="preserve">2 Inorganic Chemistry (3rd Edition) by Catherine </w:t>
      </w:r>
      <w:proofErr w:type="spellStart"/>
      <w:r>
        <w:t>Housecroft</w:t>
      </w:r>
      <w:proofErr w:type="spellEnd"/>
      <w:r>
        <w:t xml:space="preserve"> and Alan G. Sharpe (Paperback - Dec. 9, 2007)</w:t>
      </w:r>
    </w:p>
    <w:p w:rsidR="00C90028" w:rsidRDefault="00C90028" w:rsidP="00C90028">
      <w:r>
        <w:t xml:space="preserve">ISBN-13: 978-0131755536 </w:t>
      </w:r>
    </w:p>
    <w:p w:rsidR="00C90028" w:rsidRDefault="00C90028" w:rsidP="00C90028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:64</w:t>
      </w:r>
    </w:p>
    <w:p w:rsidR="00C90028" w:rsidRDefault="00C90028" w:rsidP="00C90028">
      <w:r>
        <w:t xml:space="preserve">3 Understanding Advanced Physical Inorganic Chemistry: The Learner's Approach by Jeanne Tan and Kim </w:t>
      </w:r>
      <w:proofErr w:type="spellStart"/>
      <w:r>
        <w:t>Seng</w:t>
      </w:r>
      <w:proofErr w:type="spellEnd"/>
      <w:r>
        <w:t xml:space="preserve"> Chan (Hardcover - Oct. 11, 2010)</w:t>
      </w:r>
    </w:p>
    <w:p w:rsidR="00C90028" w:rsidRDefault="00C90028" w:rsidP="00C90028">
      <w:r>
        <w:t xml:space="preserve">ISBN-13: 978-9814317269 </w:t>
      </w:r>
    </w:p>
    <w:p w:rsidR="00C90028" w:rsidRDefault="00C90028" w:rsidP="00C90028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</w:p>
    <w:p w:rsidR="00C90028" w:rsidRDefault="00C90028" w:rsidP="00C90028">
      <w:r>
        <w:t xml:space="preserve">4 advanced practical inorganic and </w:t>
      </w:r>
      <w:proofErr w:type="spellStart"/>
      <w:r>
        <w:t>metalorganic</w:t>
      </w:r>
      <w:proofErr w:type="spellEnd"/>
      <w:r>
        <w:t xml:space="preserve"> chemistry by R. John </w:t>
      </w:r>
      <w:proofErr w:type="spellStart"/>
      <w:r>
        <w:t>Errington</w:t>
      </w:r>
      <w:proofErr w:type="spellEnd"/>
      <w:r>
        <w:t xml:space="preserve"> (Paperback - July 3, 1997)</w:t>
      </w:r>
    </w:p>
    <w:p w:rsidR="00C90028" w:rsidRDefault="00C90028" w:rsidP="00C90028">
      <w:r>
        <w:t xml:space="preserve">ISBN-13: 978-0751402254 </w:t>
      </w:r>
    </w:p>
    <w:p w:rsidR="00C90028" w:rsidRDefault="00C90028" w:rsidP="00C90028">
      <w:r>
        <w:t xml:space="preserve">5 </w:t>
      </w:r>
      <w:proofErr w:type="spellStart"/>
      <w:r>
        <w:t>Quimica</w:t>
      </w:r>
      <w:proofErr w:type="spellEnd"/>
      <w:r>
        <w:t xml:space="preserve"> </w:t>
      </w:r>
      <w:proofErr w:type="spellStart"/>
      <w:r>
        <w:t>inorganica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>/ Advanced Inorganic Chemistry (Spanish Edition) by F. Albert Cotton and Geoffrey Wilkinson (Paperback - June 30, 2006)</w:t>
      </w:r>
    </w:p>
    <w:p w:rsidR="00C90028" w:rsidRDefault="00C90028" w:rsidP="00C90028">
      <w:r>
        <w:t xml:space="preserve">ISBN-13: 978-9681817954 </w:t>
      </w:r>
    </w:p>
    <w:p w:rsidR="00C90028" w:rsidRDefault="00C90028" w:rsidP="00C90028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</w:t>
      </w:r>
    </w:p>
    <w:p w:rsidR="00C90028" w:rsidRDefault="00C90028" w:rsidP="00C90028">
      <w:proofErr w:type="gramStart"/>
      <w:r>
        <w:t>6 Chemistry of the Elements</w:t>
      </w:r>
      <w:proofErr w:type="gramEnd"/>
      <w:r>
        <w:t xml:space="preserve">, Second Edition by A. </w:t>
      </w:r>
      <w:proofErr w:type="spellStart"/>
      <w:r>
        <w:t>Earnshaw</w:t>
      </w:r>
      <w:proofErr w:type="spellEnd"/>
      <w:r>
        <w:t xml:space="preserve"> and Norman Greenwood (Paperback - Dec. 9, 1997)</w:t>
      </w:r>
    </w:p>
    <w:p w:rsidR="00C90028" w:rsidRDefault="00C90028" w:rsidP="00C90028">
      <w:r>
        <w:t xml:space="preserve">ISBN-13: 978-0750633659 </w:t>
      </w:r>
    </w:p>
    <w:p w:rsidR="00C90028" w:rsidRDefault="00C90028" w:rsidP="00C90028">
      <w:r>
        <w:t xml:space="preserve">7 Inorganic Experiments by J. Derek </w:t>
      </w:r>
      <w:proofErr w:type="spellStart"/>
      <w:r>
        <w:t>Woollins</w:t>
      </w:r>
      <w:proofErr w:type="spellEnd"/>
      <w:r>
        <w:t xml:space="preserve"> (Hardcover - Feb. 22, 2010)</w:t>
      </w:r>
    </w:p>
    <w:p w:rsidR="00C90028" w:rsidRDefault="00C90028" w:rsidP="00C90028">
      <w:r>
        <w:t xml:space="preserve">ISBN-13: 978-3527324729 </w:t>
      </w:r>
    </w:p>
    <w:p w:rsidR="00C90028" w:rsidRDefault="00C90028" w:rsidP="00C90028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:37</w:t>
      </w:r>
    </w:p>
    <w:p w:rsidR="00C90028" w:rsidRDefault="00C90028" w:rsidP="00C90028">
      <w:r>
        <w:t xml:space="preserve">8 Advanced Inorganic Fluorides: Synthesis, Characterization and Applications by T. Nakajima, B. </w:t>
      </w:r>
      <w:proofErr w:type="spellStart"/>
      <w:r>
        <w:t>Zemva</w:t>
      </w:r>
      <w:proofErr w:type="spellEnd"/>
      <w:r>
        <w:t xml:space="preserve">, and A. </w:t>
      </w:r>
      <w:proofErr w:type="spellStart"/>
      <w:r>
        <w:t>Tressaud</w:t>
      </w:r>
      <w:proofErr w:type="spellEnd"/>
      <w:r>
        <w:t xml:space="preserve"> (Hardcover - May 26, 2000)</w:t>
      </w:r>
    </w:p>
    <w:p w:rsidR="00C90028" w:rsidRDefault="00C90028" w:rsidP="00C90028">
      <w:r>
        <w:t xml:space="preserve">ISBN-13: 978-0444720023 </w:t>
      </w:r>
    </w:p>
    <w:p w:rsidR="00C90028" w:rsidRDefault="00C90028" w:rsidP="00C90028">
      <w:r>
        <w:t xml:space="preserve">9 Advanced Structural Inorganic Composites: Proceedings of the Satellite Symposium 2 on </w:t>
      </w:r>
      <w:r>
        <w:lastRenderedPageBreak/>
        <w:t xml:space="preserve">Advanced Structural Inorganic Composites of the 7th </w:t>
      </w:r>
      <w:proofErr w:type="spellStart"/>
      <w:r>
        <w:t>Internatio</w:t>
      </w:r>
      <w:proofErr w:type="spellEnd"/>
      <w:r>
        <w:t xml:space="preserve"> (Materials Science Monographs, 68) by Satellite Symposium 2 on Advanced Structural Inorganic Composites, P. </w:t>
      </w:r>
      <w:proofErr w:type="spellStart"/>
      <w:r>
        <w:t>Vincenzini</w:t>
      </w:r>
      <w:proofErr w:type="spellEnd"/>
      <w:r>
        <w:t xml:space="preserve">, and International Meeting on Modern Ceramics Technologies 1990 </w:t>
      </w:r>
      <w:proofErr w:type="spellStart"/>
      <w:r>
        <w:t>montecatin</w:t>
      </w:r>
      <w:proofErr w:type="spellEnd"/>
      <w:r>
        <w:t xml:space="preserve"> (Hardcover - May 1991)</w:t>
      </w:r>
    </w:p>
    <w:p w:rsidR="00C90028" w:rsidRDefault="00C90028" w:rsidP="00C90028">
      <w:r>
        <w:t xml:space="preserve">ISBN-13: 978-0444890597 </w:t>
      </w:r>
    </w:p>
    <w:p w:rsidR="00C90028" w:rsidRDefault="00C90028" w:rsidP="00C90028">
      <w:r>
        <w:t xml:space="preserve">10 Advanced Inorganic Fibers: Processes - Structures - Properties - Applications (Materials Technology Series) by Frederick T. </w:t>
      </w:r>
      <w:proofErr w:type="spellStart"/>
      <w:r>
        <w:t>Wallenberger</w:t>
      </w:r>
      <w:proofErr w:type="spellEnd"/>
      <w:r>
        <w:t xml:space="preserve">, John B. </w:t>
      </w:r>
      <w:proofErr w:type="spellStart"/>
      <w:r>
        <w:t>MacChesney</w:t>
      </w:r>
      <w:proofErr w:type="spellEnd"/>
      <w:r>
        <w:t xml:space="preserve">, Roger </w:t>
      </w:r>
      <w:proofErr w:type="spellStart"/>
      <w:r>
        <w:t>Naslain</w:t>
      </w:r>
      <w:proofErr w:type="spellEnd"/>
      <w:r>
        <w:t xml:space="preserve">, and Harold D. </w:t>
      </w:r>
      <w:proofErr w:type="spellStart"/>
      <w:r>
        <w:t>Ackler</w:t>
      </w:r>
      <w:proofErr w:type="spellEnd"/>
      <w:r>
        <w:t xml:space="preserve"> (Hardcover - Dec. 31, 1999)</w:t>
      </w:r>
    </w:p>
    <w:p w:rsidR="004545ED" w:rsidRDefault="00C90028" w:rsidP="00C90028">
      <w:r>
        <w:t>ISBN-13: 978-0412607905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44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1B44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90028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>P R C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2017-06-29T00:42:00Z</dcterms:created>
  <dcterms:modified xsi:type="dcterms:W3CDTF">2017-06-29T00:47:00Z</dcterms:modified>
</cp:coreProperties>
</file>