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A1A84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3901x-BC3902y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Senior Honors Thesis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proofErr w:type="gramStart"/>
      <w:r>
        <w:t>Guided research in Chemistry or Biochemistry, under the sponsorship of a faculty member, leading to the senior thesis.</w:t>
      </w:r>
      <w:proofErr w:type="gramEnd"/>
      <w:r>
        <w:t xml:space="preserve"> </w:t>
      </w:r>
      <w:r>
        <w:t>课程时间（</w:t>
      </w:r>
      <w:r>
        <w:t>course time</w:t>
      </w:r>
      <w:r>
        <w:t>）：</w:t>
      </w:r>
      <w:r>
        <w:t>Weekly seminar F 2:10-4:00 and 8 hours research to be arranged.</w:t>
      </w:r>
      <w:r>
        <w:br/>
      </w:r>
      <w:r>
        <w:br/>
      </w:r>
      <w:r>
        <w:t>学分（</w:t>
      </w:r>
      <w:r>
        <w:t>credit</w:t>
      </w:r>
      <w:r>
        <w:t>）：</w:t>
      </w:r>
      <w:proofErr w:type="gramStart"/>
      <w:r>
        <w:t>4 points Enrollment restricted by invitation of the department.</w:t>
      </w:r>
      <w:proofErr w:type="gramEnd"/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3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A1A84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2632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2017-06-26T07:17:00Z</dcterms:created>
  <dcterms:modified xsi:type="dcterms:W3CDTF">2017-06-26T07:17:00Z</dcterms:modified>
</cp:coreProperties>
</file>