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B" w:rsidRDefault="0066094B" w:rsidP="0066094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66094B" w:rsidRDefault="0066094B" w:rsidP="0066094B">
      <w:r>
        <w:t>CHEM BC 3590y</w:t>
      </w:r>
    </w:p>
    <w:p w:rsidR="0066094B" w:rsidRDefault="0066094B" w:rsidP="0066094B"/>
    <w:p w:rsidR="0066094B" w:rsidRDefault="0066094B" w:rsidP="0066094B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6094B" w:rsidRDefault="0066094B" w:rsidP="0066094B">
      <w:r>
        <w:t>Senior Colloquium</w:t>
      </w:r>
    </w:p>
    <w:p w:rsidR="0066094B" w:rsidRDefault="0066094B" w:rsidP="0066094B"/>
    <w:p w:rsidR="0066094B" w:rsidRDefault="0066094B" w:rsidP="0066094B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Readings, discussions, and presentations about contemporary research in chemistry and biochemistry.</w:t>
      </w:r>
      <w:proofErr w:type="gram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10:35-12:25.</w:t>
      </w:r>
      <w:proofErr w:type="gramEnd"/>
    </w:p>
    <w:p w:rsidR="0066094B" w:rsidRDefault="0066094B" w:rsidP="0066094B"/>
    <w:p w:rsidR="0066094B" w:rsidRDefault="0066094B" w:rsidP="0066094B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2 points</w:t>
      </w:r>
    </w:p>
    <w:p w:rsidR="0066094B" w:rsidRDefault="0066094B" w:rsidP="0066094B"/>
    <w:p w:rsidR="0066094B" w:rsidRDefault="0066094B" w:rsidP="0066094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4545ED" w:rsidRDefault="0066094B" w:rsidP="0066094B">
      <w:r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4"/>
    <w:rsid w:val="00030A25"/>
    <w:rsid w:val="000566A1"/>
    <w:rsid w:val="00097E50"/>
    <w:rsid w:val="000A5C12"/>
    <w:rsid w:val="000B1894"/>
    <w:rsid w:val="000E346F"/>
    <w:rsid w:val="000E78F2"/>
    <w:rsid w:val="00103794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6094B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2017-06-26T07:14:00Z</dcterms:created>
  <dcterms:modified xsi:type="dcterms:W3CDTF">2017-06-26T07:15:00Z</dcterms:modified>
</cp:coreProperties>
</file>